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BA32D" w14:textId="05431CD2" w:rsidR="000909AC" w:rsidRPr="004702C8" w:rsidRDefault="001A2BF6" w:rsidP="002652A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AKTS par situāci</w:t>
      </w:r>
      <w:r w:rsidR="00213C51">
        <w:rPr>
          <w:rFonts w:ascii="Calibri" w:eastAsia="Calibri" w:hAnsi="Calibri" w:cs="Calibri"/>
          <w:b/>
        </w:rPr>
        <w:t>jas konstatāciju pārņemot būvob</w:t>
      </w:r>
      <w:r>
        <w:rPr>
          <w:rFonts w:ascii="Calibri" w:eastAsia="Calibri" w:hAnsi="Calibri" w:cs="Calibri"/>
          <w:b/>
        </w:rPr>
        <w:t>jektu</w:t>
      </w:r>
    </w:p>
    <w:p w14:paraId="4033967F" w14:textId="77777777" w:rsidR="00541D68" w:rsidRPr="004702C8" w:rsidRDefault="00541D68" w:rsidP="00541D68">
      <w:pPr>
        <w:jc w:val="center"/>
        <w:rPr>
          <w:rFonts w:ascii="Calibri" w:eastAsia="Calibri" w:hAnsi="Calibri" w:cs="Calibri"/>
          <w:b/>
        </w:rPr>
      </w:pPr>
    </w:p>
    <w:p w14:paraId="16216BE4" w14:textId="7B54064D" w:rsidR="00541D68" w:rsidRPr="004702C8" w:rsidRDefault="007400E9" w:rsidP="00541D68">
      <w:pPr>
        <w:jc w:val="center"/>
        <w:rPr>
          <w:rFonts w:ascii="Calibri" w:eastAsia="Calibri" w:hAnsi="Calibri" w:cs="Calibri"/>
          <w:b/>
        </w:rPr>
      </w:pPr>
      <w:r w:rsidRPr="004702C8">
        <w:rPr>
          <w:rFonts w:ascii="Calibri" w:eastAsia="Calibri" w:hAnsi="Calibri" w:cs="Calibri"/>
          <w:b/>
        </w:rPr>
        <w:t>B</w:t>
      </w:r>
      <w:r w:rsidR="00AE070A" w:rsidRPr="004702C8">
        <w:rPr>
          <w:rFonts w:ascii="Calibri" w:eastAsia="Calibri" w:hAnsi="Calibri" w:cs="Calibri"/>
          <w:b/>
        </w:rPr>
        <w:t>ūvobjekt</w:t>
      </w:r>
      <w:r w:rsidR="001A2BF6">
        <w:rPr>
          <w:rFonts w:ascii="Calibri" w:eastAsia="Calibri" w:hAnsi="Calibri" w:cs="Calibri"/>
          <w:b/>
        </w:rPr>
        <w:t>s</w:t>
      </w:r>
      <w:r w:rsidR="00EF60D3" w:rsidRPr="004702C8">
        <w:rPr>
          <w:rFonts w:ascii="Calibri" w:eastAsia="Calibri" w:hAnsi="Calibri" w:cs="Calibri"/>
          <w:b/>
        </w:rPr>
        <w:t>:</w:t>
      </w:r>
      <w:r w:rsidR="00541D68" w:rsidRPr="004702C8">
        <w:rPr>
          <w:rFonts w:ascii="Calibri" w:eastAsia="Calibri" w:hAnsi="Calibri" w:cs="Calibri"/>
          <w:b/>
        </w:rPr>
        <w:t xml:space="preserve"> </w:t>
      </w:r>
      <w:r w:rsidR="00AE070A" w:rsidRPr="004702C8">
        <w:rPr>
          <w:rFonts w:ascii="Calibri" w:eastAsia="Calibri" w:hAnsi="Calibri" w:cs="Calibri"/>
          <w:b/>
        </w:rPr>
        <w:t xml:space="preserve">Jaunas </w:t>
      </w:r>
      <w:r w:rsidR="00182C5A" w:rsidRPr="004702C8">
        <w:rPr>
          <w:rFonts w:ascii="Calibri" w:eastAsia="Calibri" w:hAnsi="Calibri" w:cs="Calibri"/>
          <w:b/>
        </w:rPr>
        <w:t xml:space="preserve">katlu mājas būvniecība Kārsavas pilsētā, Telegrāfa ielā 37, Kārsava, Kārsavas nov., </w:t>
      </w:r>
      <w:r w:rsidR="00AE070A" w:rsidRPr="004702C8">
        <w:rPr>
          <w:rFonts w:ascii="Calibri" w:eastAsia="Calibri" w:hAnsi="Calibri" w:cs="Calibri"/>
          <w:b/>
        </w:rPr>
        <w:t xml:space="preserve"> apskatē</w:t>
      </w:r>
      <w:r w:rsidRPr="004702C8">
        <w:rPr>
          <w:rFonts w:ascii="Calibri" w:eastAsia="Calibri" w:hAnsi="Calibri" w:cs="Calibri"/>
          <w:b/>
        </w:rPr>
        <w:t xml:space="preserve"> 12.06.2020.</w:t>
      </w:r>
    </w:p>
    <w:p w14:paraId="47F1BFC8" w14:textId="2057301A" w:rsidR="00AF18DB" w:rsidRPr="004702C8" w:rsidRDefault="00AF18DB" w:rsidP="00541D68">
      <w:pPr>
        <w:jc w:val="center"/>
        <w:rPr>
          <w:rFonts w:ascii="Calibri" w:eastAsia="Calibri" w:hAnsi="Calibri" w:cs="Calibri"/>
          <w:b/>
        </w:rPr>
      </w:pPr>
    </w:p>
    <w:p w14:paraId="4BDD241F" w14:textId="16AF277B" w:rsidR="00AF18DB" w:rsidRDefault="00AF18DB" w:rsidP="00A110A2">
      <w:pPr>
        <w:jc w:val="both"/>
        <w:rPr>
          <w:rFonts w:ascii="Calibri" w:eastAsia="Calibri" w:hAnsi="Calibri" w:cs="Calibri"/>
          <w:bCs/>
        </w:rPr>
      </w:pPr>
      <w:r w:rsidRPr="004702C8">
        <w:rPr>
          <w:rFonts w:ascii="Calibri" w:eastAsia="Calibri" w:hAnsi="Calibri" w:cs="Calibri"/>
          <w:bCs/>
        </w:rPr>
        <w:t>Ņemot vērā, ka SIA</w:t>
      </w:r>
      <w:r w:rsidR="00213C51">
        <w:rPr>
          <w:rFonts w:ascii="Calibri" w:eastAsia="Calibri" w:hAnsi="Calibri" w:cs="Calibri"/>
          <w:bCs/>
        </w:rPr>
        <w:t xml:space="preserve"> </w:t>
      </w:r>
      <w:r w:rsidRPr="004702C8">
        <w:rPr>
          <w:rFonts w:ascii="Calibri" w:eastAsia="Calibri" w:hAnsi="Calibri" w:cs="Calibri"/>
          <w:bCs/>
        </w:rPr>
        <w:t>”Kārsavas namsaimnieks”</w:t>
      </w:r>
      <w:r w:rsidR="00A60206">
        <w:rPr>
          <w:rFonts w:ascii="Calibri" w:eastAsia="Calibri" w:hAnsi="Calibri" w:cs="Calibri"/>
          <w:bCs/>
        </w:rPr>
        <w:t xml:space="preserve"> (Pasūtītājs)</w:t>
      </w:r>
      <w:r w:rsidRPr="004702C8">
        <w:rPr>
          <w:rFonts w:ascii="Calibri" w:eastAsia="Calibri" w:hAnsi="Calibri" w:cs="Calibri"/>
          <w:bCs/>
        </w:rPr>
        <w:t xml:space="preserve"> </w:t>
      </w:r>
      <w:r w:rsidR="007400E9" w:rsidRPr="004702C8">
        <w:rPr>
          <w:rFonts w:ascii="Calibri" w:eastAsia="Calibri" w:hAnsi="Calibri" w:cs="Calibri"/>
          <w:bCs/>
        </w:rPr>
        <w:t xml:space="preserve">ar </w:t>
      </w:r>
      <w:r w:rsidRPr="004702C8">
        <w:rPr>
          <w:rFonts w:ascii="Calibri" w:eastAsia="Calibri" w:hAnsi="Calibri" w:cs="Calibri"/>
          <w:bCs/>
        </w:rPr>
        <w:t xml:space="preserve">2020.gada </w:t>
      </w:r>
      <w:r w:rsidR="007400E9" w:rsidRPr="004702C8">
        <w:rPr>
          <w:rFonts w:ascii="Calibri" w:eastAsia="Calibri" w:hAnsi="Calibri" w:cs="Calibri"/>
          <w:bCs/>
        </w:rPr>
        <w:t>29.maija ar vēstuli Nr.1.8/197 pieteica līguma Nr.KN-19-4.9./1  laušanu ar PA “AGB Serviss D”</w:t>
      </w:r>
      <w:r w:rsidR="00A60206">
        <w:rPr>
          <w:rFonts w:ascii="Calibri" w:eastAsia="Calibri" w:hAnsi="Calibri" w:cs="Calibri"/>
          <w:bCs/>
        </w:rPr>
        <w:t xml:space="preserve"> (Būvdarbu veicējs)</w:t>
      </w:r>
      <w:r w:rsidR="007400E9" w:rsidRPr="004702C8">
        <w:rPr>
          <w:rFonts w:ascii="Calibri" w:eastAsia="Calibri" w:hAnsi="Calibri" w:cs="Calibri"/>
          <w:bCs/>
        </w:rPr>
        <w:t xml:space="preserve">, kurā </w:t>
      </w:r>
      <w:r w:rsidR="001A2BF6">
        <w:rPr>
          <w:rFonts w:ascii="Calibri" w:eastAsia="Calibri" w:hAnsi="Calibri" w:cs="Calibri"/>
          <w:bCs/>
        </w:rPr>
        <w:t>tika</w:t>
      </w:r>
      <w:r w:rsidR="007400E9" w:rsidRPr="004702C8">
        <w:rPr>
          <w:rFonts w:ascii="Calibri" w:eastAsia="Calibri" w:hAnsi="Calibri" w:cs="Calibri"/>
          <w:bCs/>
        </w:rPr>
        <w:t xml:space="preserve"> notei</w:t>
      </w:r>
      <w:r w:rsidR="001A2BF6">
        <w:rPr>
          <w:rFonts w:ascii="Calibri" w:eastAsia="Calibri" w:hAnsi="Calibri" w:cs="Calibri"/>
          <w:bCs/>
        </w:rPr>
        <w:t>kts</w:t>
      </w:r>
      <w:r w:rsidR="007400E9" w:rsidRPr="004702C8">
        <w:rPr>
          <w:rFonts w:ascii="Calibri" w:eastAsia="Calibri" w:hAnsi="Calibri" w:cs="Calibri"/>
          <w:bCs/>
        </w:rPr>
        <w:t xml:space="preserve"> termiņ</w:t>
      </w:r>
      <w:r w:rsidR="001A2BF6">
        <w:rPr>
          <w:rFonts w:ascii="Calibri" w:eastAsia="Calibri" w:hAnsi="Calibri" w:cs="Calibri"/>
          <w:bCs/>
        </w:rPr>
        <w:t xml:space="preserve">š </w:t>
      </w:r>
      <w:r w:rsidR="001A2BF6" w:rsidRPr="004702C8">
        <w:rPr>
          <w:rFonts w:ascii="Calibri" w:eastAsia="Calibri" w:hAnsi="Calibri" w:cs="Calibri"/>
          <w:bCs/>
        </w:rPr>
        <w:t xml:space="preserve">(29.06.2020) </w:t>
      </w:r>
      <w:r w:rsidR="007400E9" w:rsidRPr="004702C8">
        <w:rPr>
          <w:rFonts w:ascii="Calibri" w:eastAsia="Calibri" w:hAnsi="Calibri" w:cs="Calibri"/>
          <w:bCs/>
        </w:rPr>
        <w:t xml:space="preserve"> līdz kuram ir jānodod visi veiktie darbi</w:t>
      </w:r>
      <w:r w:rsidR="001A2BF6">
        <w:rPr>
          <w:rFonts w:ascii="Calibri" w:eastAsia="Calibri" w:hAnsi="Calibri" w:cs="Calibri"/>
          <w:bCs/>
        </w:rPr>
        <w:t xml:space="preserve"> </w:t>
      </w:r>
      <w:r w:rsidR="00213C51">
        <w:rPr>
          <w:rFonts w:ascii="Calibri" w:eastAsia="Calibri" w:hAnsi="Calibri" w:cs="Calibri"/>
          <w:bCs/>
        </w:rPr>
        <w:t>un to dokumentācija, tāpēc saska</w:t>
      </w:r>
      <w:r w:rsidR="001A2BF6">
        <w:rPr>
          <w:rFonts w:ascii="Calibri" w:eastAsia="Calibri" w:hAnsi="Calibri" w:cs="Calibri"/>
          <w:bCs/>
        </w:rPr>
        <w:t>ņā ar FIDIC p.15.3 “Vērtības noteikšana Līguma pārtraukšanas gadījumā”</w:t>
      </w:r>
      <w:r w:rsidR="007400E9" w:rsidRPr="004702C8">
        <w:rPr>
          <w:rFonts w:ascii="Calibri" w:eastAsia="Calibri" w:hAnsi="Calibri" w:cs="Calibri"/>
          <w:bCs/>
        </w:rPr>
        <w:t xml:space="preserve"> tika apsekots būvlaukums, </w:t>
      </w:r>
      <w:r w:rsidR="001A2BF6">
        <w:rPr>
          <w:rFonts w:ascii="Calibri" w:eastAsia="Calibri" w:hAnsi="Calibri" w:cs="Calibri"/>
          <w:bCs/>
        </w:rPr>
        <w:t>izvērtēti veiktie darbi un būvdarbu dokumentācija.</w:t>
      </w:r>
    </w:p>
    <w:p w14:paraId="4F53B8BE" w14:textId="59E33E45" w:rsidR="001A2BF6" w:rsidRDefault="001A2BF6" w:rsidP="00A110A2">
      <w:pPr>
        <w:jc w:val="both"/>
        <w:rPr>
          <w:rFonts w:ascii="Calibri" w:eastAsia="Calibri" w:hAnsi="Calibri" w:cs="Calibri"/>
          <w:bCs/>
        </w:rPr>
      </w:pPr>
    </w:p>
    <w:p w14:paraId="7DD8B075" w14:textId="75D1F0FA" w:rsidR="001A2BF6" w:rsidRPr="004702C8" w:rsidRDefault="001A2BF6" w:rsidP="00A110A2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Saskaņā ar FIDIC noteikumiem tika veikti sekojoši darbi:</w:t>
      </w:r>
    </w:p>
    <w:p w14:paraId="1B34D6EF" w14:textId="77777777" w:rsidR="00541D68" w:rsidRPr="004702C8" w:rsidRDefault="00541D68" w:rsidP="00541D68">
      <w:pPr>
        <w:rPr>
          <w:rFonts w:ascii="Calibri" w:hAnsi="Calibri" w:cs="Calibri"/>
        </w:rPr>
      </w:pPr>
    </w:p>
    <w:p w14:paraId="55263EC7" w14:textId="3959D4A2" w:rsidR="00762DF5" w:rsidRDefault="001A2BF6" w:rsidP="001A2BF6">
      <w:pPr>
        <w:numPr>
          <w:ilvl w:val="0"/>
          <w:numId w:val="10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Būvdarbu novērtējums</w:t>
      </w:r>
      <w:r w:rsidR="00762DF5" w:rsidRPr="004702C8">
        <w:rPr>
          <w:rFonts w:ascii="Calibri" w:eastAsia="Calibri" w:hAnsi="Calibri" w:cs="Calibri"/>
        </w:rPr>
        <w:t xml:space="preserve"> atbilstoši </w:t>
      </w:r>
      <w:r w:rsidR="00182C5A" w:rsidRPr="004702C8">
        <w:rPr>
          <w:rFonts w:ascii="Calibri" w:eastAsia="Calibri" w:hAnsi="Calibri" w:cs="Calibri"/>
        </w:rPr>
        <w:t>būvprojektam;</w:t>
      </w:r>
    </w:p>
    <w:p w14:paraId="618152FE" w14:textId="51C330F1" w:rsidR="001A2BF6" w:rsidRDefault="001A2BF6" w:rsidP="001A2BF6">
      <w:pPr>
        <w:numPr>
          <w:ilvl w:val="0"/>
          <w:numId w:val="103"/>
        </w:numPr>
        <w:rPr>
          <w:rFonts w:ascii="Calibri" w:eastAsia="Calibri" w:hAnsi="Calibri" w:cs="Calibri"/>
        </w:rPr>
      </w:pPr>
      <w:r w:rsidRPr="004702C8">
        <w:rPr>
          <w:rFonts w:ascii="Calibri" w:eastAsia="Calibri" w:hAnsi="Calibri" w:cs="Calibri"/>
        </w:rPr>
        <w:t>Tiek identificēti defekti vai bojāti iepriekš veiktie un apmaksātie darbi</w:t>
      </w:r>
      <w:r>
        <w:rPr>
          <w:rFonts w:ascii="Calibri" w:eastAsia="Calibri" w:hAnsi="Calibri" w:cs="Calibri"/>
        </w:rPr>
        <w:t>;</w:t>
      </w:r>
    </w:p>
    <w:p w14:paraId="4839642B" w14:textId="49C5D0CA" w:rsidR="001A2BF6" w:rsidRPr="004702C8" w:rsidRDefault="001A2BF6" w:rsidP="001A2BF6">
      <w:pPr>
        <w:numPr>
          <w:ilvl w:val="0"/>
          <w:numId w:val="10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Būvdarbu dokumentācijas novērtējums.</w:t>
      </w:r>
    </w:p>
    <w:p w14:paraId="6D1079A7" w14:textId="77777777" w:rsidR="00C34F86" w:rsidRPr="004702C8" w:rsidRDefault="00C34F86" w:rsidP="00541D68">
      <w:pPr>
        <w:rPr>
          <w:rFonts w:ascii="Calibri" w:eastAsia="Calibri" w:hAnsi="Calibri" w:cs="Calibri"/>
        </w:rPr>
      </w:pPr>
    </w:p>
    <w:p w14:paraId="29570379" w14:textId="3BABB0ED" w:rsidR="005C1B21" w:rsidRPr="004702C8" w:rsidRDefault="00C34F86" w:rsidP="005C1B21">
      <w:pPr>
        <w:rPr>
          <w:rFonts w:ascii="Calibri" w:hAnsi="Calibri" w:cs="Calibri"/>
        </w:rPr>
      </w:pPr>
      <w:r w:rsidRPr="004702C8">
        <w:rPr>
          <w:rFonts w:ascii="Calibri" w:hAnsi="Calibri" w:cs="Calibri"/>
        </w:rPr>
        <w:t>Numerācija atbilstoši Līguma tāmes sadaļām.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040"/>
        <w:gridCol w:w="4040"/>
      </w:tblGrid>
      <w:tr w:rsidR="00AE070A" w:rsidRPr="004702C8" w14:paraId="1F2B3222" w14:textId="77777777" w:rsidTr="00AE070A">
        <w:tc>
          <w:tcPr>
            <w:tcW w:w="817" w:type="dxa"/>
            <w:shd w:val="clear" w:color="auto" w:fill="auto"/>
          </w:tcPr>
          <w:p w14:paraId="0A2CF594" w14:textId="77777777" w:rsidR="00AE070A" w:rsidRPr="004702C8" w:rsidRDefault="00AE070A" w:rsidP="00CE2F6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Nr.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9D5E037" w14:textId="0B370DFA" w:rsidR="00AE070A" w:rsidRPr="004702C8" w:rsidRDefault="00182C5A" w:rsidP="00CE2F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Apsekotie būvdarbu veidi / </w:t>
            </w:r>
            <w:proofErr w:type="spellStart"/>
            <w:r w:rsidRPr="004702C8">
              <w:rPr>
                <w:rFonts w:ascii="Calibri" w:eastAsia="Calibri" w:hAnsi="Calibri" w:cs="Calibri"/>
                <w:b/>
                <w:sz w:val="22"/>
                <w:szCs w:val="22"/>
              </w:rPr>
              <w:t>defektācija</w:t>
            </w:r>
            <w:proofErr w:type="spellEnd"/>
            <w:r w:rsidRPr="004702C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un vērtējums. </w:t>
            </w:r>
            <w:proofErr w:type="spellStart"/>
            <w:r w:rsidRPr="004702C8">
              <w:rPr>
                <w:rFonts w:ascii="Calibri" w:eastAsia="Calibri" w:hAnsi="Calibri" w:cs="Calibri"/>
                <w:b/>
                <w:sz w:val="22"/>
                <w:szCs w:val="22"/>
              </w:rPr>
              <w:t>Fotofiksācijas</w:t>
            </w:r>
            <w:proofErr w:type="spellEnd"/>
          </w:p>
        </w:tc>
      </w:tr>
      <w:tr w:rsidR="00AE070A" w:rsidRPr="004702C8" w14:paraId="2644D198" w14:textId="77777777" w:rsidTr="00AE070A">
        <w:tc>
          <w:tcPr>
            <w:tcW w:w="817" w:type="dxa"/>
            <w:shd w:val="clear" w:color="auto" w:fill="auto"/>
          </w:tcPr>
          <w:p w14:paraId="572F137F" w14:textId="6C7B6111" w:rsidR="00AE070A" w:rsidRPr="004702C8" w:rsidRDefault="00AE070A" w:rsidP="0019518D">
            <w:pPr>
              <w:numPr>
                <w:ilvl w:val="0"/>
                <w:numId w:val="99"/>
              </w:numPr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14:paraId="10F56A59" w14:textId="64082D7C" w:rsidR="00AE070A" w:rsidRPr="004702C8" w:rsidRDefault="0019518D" w:rsidP="0019518D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bCs/>
                <w:sz w:val="22"/>
                <w:szCs w:val="22"/>
              </w:rPr>
              <w:t>Teritorija / GP</w:t>
            </w:r>
          </w:p>
        </w:tc>
      </w:tr>
      <w:tr w:rsidR="00AE070A" w:rsidRPr="004702C8" w14:paraId="30C673E5" w14:textId="77777777" w:rsidTr="00AE070A">
        <w:tc>
          <w:tcPr>
            <w:tcW w:w="817" w:type="dxa"/>
            <w:shd w:val="clear" w:color="auto" w:fill="auto"/>
          </w:tcPr>
          <w:p w14:paraId="3929848B" w14:textId="1D7ECDAE" w:rsidR="00AE070A" w:rsidRPr="004702C8" w:rsidRDefault="0019518D" w:rsidP="0066323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1.1.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15CB9AE8" w14:textId="1E18530A" w:rsidR="007400E9" w:rsidRPr="004702C8" w:rsidRDefault="00A60206" w:rsidP="00A60206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Būvlaukumam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pirms būvlaukumā nodošanas Pasūtītājam 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 xml:space="preserve">(14.06.2020.)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ir 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demontēts apsardzes nožogojums, kuru atjaunoja Pasūtītājs par saviem līdzekļiem sākot ar 15.06.2020.</w:t>
            </w:r>
          </w:p>
        </w:tc>
      </w:tr>
      <w:tr w:rsidR="00A60206" w:rsidRPr="004702C8" w14:paraId="476D8552" w14:textId="77777777" w:rsidTr="00664D4C">
        <w:tc>
          <w:tcPr>
            <w:tcW w:w="817" w:type="dxa"/>
            <w:shd w:val="clear" w:color="auto" w:fill="auto"/>
          </w:tcPr>
          <w:p w14:paraId="43DB1C17" w14:textId="77777777" w:rsidR="00A60206" w:rsidRPr="004702C8" w:rsidRDefault="00A60206" w:rsidP="0066323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8EC5116" w14:textId="6C9D9096" w:rsidR="00A60206" w:rsidRDefault="00CC27EF" w:rsidP="00B11D6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BB5CBD8" wp14:editId="2C30F116">
                  <wp:extent cx="2428875" cy="1362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F019E" w14:textId="6AD2ED73" w:rsidR="00A60206" w:rsidRPr="004702C8" w:rsidRDefault="00A60206" w:rsidP="00B11D6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7D1671C" w14:textId="163BA4D1" w:rsidR="00A60206" w:rsidRPr="004702C8" w:rsidRDefault="00CC27EF" w:rsidP="00B11D6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A1AF281" wp14:editId="0A1D0453">
                  <wp:extent cx="2428875" cy="13620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06" w:rsidRPr="004702C8" w14:paraId="0C6F4211" w14:textId="77777777" w:rsidTr="00AE070A">
        <w:tc>
          <w:tcPr>
            <w:tcW w:w="817" w:type="dxa"/>
            <w:shd w:val="clear" w:color="auto" w:fill="auto"/>
          </w:tcPr>
          <w:p w14:paraId="71B3BD62" w14:textId="22433C83" w:rsidR="00A60206" w:rsidRPr="004702C8" w:rsidRDefault="00A60206" w:rsidP="0066323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1.2.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17755CA1" w14:textId="4D6887F0" w:rsidR="00A60206" w:rsidRPr="004702C8" w:rsidRDefault="00A60206" w:rsidP="00B11D6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Būvlaukums neti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ka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uzturēt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213C51">
              <w:rPr>
                <w:rFonts w:ascii="Calibri" w:eastAsia="Calibri" w:hAnsi="Calibri" w:cs="Calibri"/>
                <w:sz w:val="22"/>
                <w:szCs w:val="22"/>
              </w:rPr>
              <w:t xml:space="preserve"> pienācīgā kārtībā un neti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izvesti būvgruži (tai skaitā sabojāti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būvmateriāli)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, līdz ar to būvobjektā ir papildus izdevumi būvgružu utilizācijai</w:t>
            </w:r>
          </w:p>
        </w:tc>
      </w:tr>
      <w:tr w:rsidR="0019518D" w:rsidRPr="004702C8" w14:paraId="5B109987" w14:textId="77777777" w:rsidTr="00DA5BF7">
        <w:trPr>
          <w:trHeight w:val="180"/>
        </w:trPr>
        <w:tc>
          <w:tcPr>
            <w:tcW w:w="817" w:type="dxa"/>
            <w:shd w:val="clear" w:color="auto" w:fill="auto"/>
          </w:tcPr>
          <w:p w14:paraId="1B0FA2C3" w14:textId="77777777" w:rsidR="0019518D" w:rsidRPr="004702C8" w:rsidRDefault="0019518D" w:rsidP="0066323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6A37B37" w14:textId="199925C1" w:rsidR="0019518D" w:rsidRPr="004702C8" w:rsidRDefault="00CC27EF" w:rsidP="0019518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9101B0F" wp14:editId="5D4E22C7">
                  <wp:extent cx="2428875" cy="1362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A568A" w14:textId="4BFD11DF" w:rsidR="00E279C4" w:rsidRPr="004702C8" w:rsidRDefault="00E279C4" w:rsidP="0019518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E468916" w14:textId="0CDB5A96" w:rsidR="0019518D" w:rsidRDefault="00CC27EF" w:rsidP="0019518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70335AF" wp14:editId="0F6766B1">
                  <wp:extent cx="1362075" cy="2428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3CBDC" w14:textId="0AEB41C3" w:rsidR="00A60206" w:rsidRPr="004702C8" w:rsidRDefault="00A60206" w:rsidP="0019518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279C4" w:rsidRPr="004702C8" w14:paraId="7324E2BC" w14:textId="77777777" w:rsidTr="00042326">
        <w:trPr>
          <w:trHeight w:val="180"/>
        </w:trPr>
        <w:tc>
          <w:tcPr>
            <w:tcW w:w="817" w:type="dxa"/>
            <w:shd w:val="clear" w:color="auto" w:fill="auto"/>
          </w:tcPr>
          <w:p w14:paraId="0C041B9D" w14:textId="77777777" w:rsidR="00E279C4" w:rsidRPr="004702C8" w:rsidRDefault="00E279C4" w:rsidP="0066323E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96EB125" w14:textId="5F2456AE" w:rsidR="00E279C4" w:rsidRPr="004702C8" w:rsidRDefault="00CC27EF" w:rsidP="00E279C4">
            <w:pPr>
              <w:ind w:left="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63F3E8D" wp14:editId="4F9340A8">
                  <wp:extent cx="1362075" cy="24288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2C219" w14:textId="1881DFAD" w:rsidR="00E279C4" w:rsidRPr="004702C8" w:rsidRDefault="00E279C4" w:rsidP="00E279C4">
            <w:pPr>
              <w:ind w:left="35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62D0CA08" w14:textId="174265B1" w:rsidR="00E279C4" w:rsidRDefault="00CC27EF" w:rsidP="00E279C4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C32ECE0" wp14:editId="0D0F1918">
                  <wp:extent cx="1381125" cy="2457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40372" w14:textId="0971838F" w:rsidR="00A60206" w:rsidRPr="004702C8" w:rsidRDefault="00A60206" w:rsidP="00E279C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97B" w:rsidRPr="004702C8" w14:paraId="285101E3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5C2B515A" w14:textId="2548EF1B" w:rsidR="008A397B" w:rsidRPr="004702C8" w:rsidRDefault="007400E9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04DCDE83" w14:textId="2D6EBF90" w:rsidR="008A397B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Ēkas pamati  un pamatne</w:t>
            </w:r>
          </w:p>
        </w:tc>
      </w:tr>
      <w:tr w:rsidR="006D6135" w:rsidRPr="004702C8" w14:paraId="2A5B8D54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7374A2E7" w14:textId="26F9BD38" w:rsidR="006D6135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2.1.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5C9A6683" w14:textId="2F7356E7" w:rsidR="006D6135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Iepriekš veiktie ēkas pamatu siltināšanas darbi ir bojāti būvdarbu periodā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 xml:space="preserve"> vismaz 40% no ēkas perimetra un ir jāatjauno pilnā apjomā</w:t>
            </w:r>
          </w:p>
        </w:tc>
      </w:tr>
      <w:tr w:rsidR="00D3548C" w:rsidRPr="004702C8" w14:paraId="3DE79394" w14:textId="77777777" w:rsidTr="00FB7C7C">
        <w:trPr>
          <w:trHeight w:val="180"/>
        </w:trPr>
        <w:tc>
          <w:tcPr>
            <w:tcW w:w="817" w:type="dxa"/>
            <w:shd w:val="clear" w:color="auto" w:fill="auto"/>
          </w:tcPr>
          <w:p w14:paraId="1B0F9743" w14:textId="77777777" w:rsidR="00D3548C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14449ED4" w14:textId="03F2777F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A410691" wp14:editId="1C33A29F">
                  <wp:extent cx="2428875" cy="13620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FD3E0" w14:textId="03B00F39" w:rsidR="00D3548C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02A9D76" w14:textId="6CD7997A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DB2FB1A" wp14:editId="7D3B73D4">
                  <wp:extent cx="2428875" cy="1362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A1A" w:rsidRPr="004702C8" w14:paraId="4379CB76" w14:textId="77777777" w:rsidTr="00FB7C7C">
        <w:trPr>
          <w:trHeight w:val="180"/>
        </w:trPr>
        <w:tc>
          <w:tcPr>
            <w:tcW w:w="817" w:type="dxa"/>
            <w:shd w:val="clear" w:color="auto" w:fill="auto"/>
          </w:tcPr>
          <w:p w14:paraId="3FE112AD" w14:textId="77777777" w:rsidR="00F74A1A" w:rsidRPr="004702C8" w:rsidRDefault="00F74A1A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7CFA058" w14:textId="6A1B35E9" w:rsidR="00F74A1A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947ACE8" wp14:editId="241C3B49">
                  <wp:extent cx="2428875" cy="13620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64573" w14:textId="749CA0BE" w:rsidR="00F74A1A" w:rsidRDefault="00F74A1A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7F31501" w14:textId="77777777" w:rsidR="00F74A1A" w:rsidRDefault="00F74A1A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97B" w:rsidRPr="004702C8" w14:paraId="09C86877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5EFA4A8B" w14:textId="5991948E" w:rsidR="008A397B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30AA0D2" w14:textId="41425787" w:rsidR="008A397B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Sienas, ēku nesošās konstrukcijas</w:t>
            </w:r>
          </w:p>
        </w:tc>
      </w:tr>
      <w:tr w:rsidR="00D3548C" w:rsidRPr="004702C8" w14:paraId="20DD1C11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26F6601F" w14:textId="4C60B8C4" w:rsidR="00D3548C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</w:t>
            </w:r>
            <w:r w:rsidR="00F74A1A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54D23F8E" w14:textId="3E33CE9D" w:rsidR="00D3548C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Samontētās metāla konstrukcijas ir netīras un ar bojātu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antikorozijas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segumu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>, nepieciešami papildus tīrīš</w:t>
            </w:r>
            <w:r w:rsidR="00213C5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nas darbi un </w:t>
            </w:r>
            <w:proofErr w:type="spellStart"/>
            <w:r w:rsidR="004E2FC3">
              <w:rPr>
                <w:rFonts w:ascii="Calibri" w:eastAsia="Calibri" w:hAnsi="Calibri" w:cs="Calibri"/>
                <w:sz w:val="22"/>
                <w:szCs w:val="22"/>
              </w:rPr>
              <w:t>antikorozijas</w:t>
            </w:r>
            <w:proofErr w:type="spellEnd"/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 pārklājuma atjaunošana vismaz 10% apjomā</w:t>
            </w:r>
          </w:p>
        </w:tc>
      </w:tr>
      <w:tr w:rsidR="00D3548C" w:rsidRPr="004702C8" w14:paraId="0CAD96FC" w14:textId="77777777" w:rsidTr="00CB2597">
        <w:trPr>
          <w:trHeight w:val="180"/>
        </w:trPr>
        <w:tc>
          <w:tcPr>
            <w:tcW w:w="817" w:type="dxa"/>
            <w:shd w:val="clear" w:color="auto" w:fill="auto"/>
          </w:tcPr>
          <w:p w14:paraId="2C2F9F37" w14:textId="77777777" w:rsidR="00D3548C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783CA0C" w14:textId="40A82541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830AF6C" wp14:editId="5457A029">
                  <wp:extent cx="2428875" cy="13620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981B1" w14:textId="7A3828D7" w:rsidR="00D3548C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9FBD1D4" w14:textId="3454B0B8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442CCEB" wp14:editId="37A0F145">
                  <wp:extent cx="2428875" cy="13620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6B857721" w14:textId="77777777" w:rsidTr="00CB2597">
        <w:trPr>
          <w:trHeight w:val="180"/>
        </w:trPr>
        <w:tc>
          <w:tcPr>
            <w:tcW w:w="817" w:type="dxa"/>
            <w:shd w:val="clear" w:color="auto" w:fill="auto"/>
          </w:tcPr>
          <w:p w14:paraId="72868DF0" w14:textId="77777777" w:rsidR="00D3548C" w:rsidRPr="004702C8" w:rsidRDefault="00D3548C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6F6838F" w14:textId="62A55F81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2C6BB73" wp14:editId="022BBAAE">
                  <wp:extent cx="2428875" cy="13620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02AFF" w14:textId="3DEF5CC5" w:rsidR="00D3548C" w:rsidRPr="004702C8" w:rsidRDefault="00D3548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47E4763" w14:textId="20034CDA" w:rsidR="00D3548C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129EF0B" wp14:editId="5D585009">
                  <wp:extent cx="2428875" cy="13620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281" w:rsidRPr="004702C8" w14:paraId="5E4BB4DC" w14:textId="77777777" w:rsidTr="006324D7">
        <w:trPr>
          <w:trHeight w:val="180"/>
        </w:trPr>
        <w:tc>
          <w:tcPr>
            <w:tcW w:w="817" w:type="dxa"/>
            <w:shd w:val="clear" w:color="auto" w:fill="auto"/>
          </w:tcPr>
          <w:p w14:paraId="3BC5BAEE" w14:textId="77777777" w:rsidR="00BE6281" w:rsidRPr="004702C8" w:rsidRDefault="00BE6281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146686F" w14:textId="4E5201E9" w:rsidR="00BE6281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D9401AD" wp14:editId="49D36838">
                  <wp:extent cx="1362075" cy="2428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30989" w14:textId="7DE18F61" w:rsidR="00BE6281" w:rsidRPr="004702C8" w:rsidRDefault="00BE6281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BA11913" w14:textId="3A36CBC1" w:rsidR="00BE6281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A88D6A6" wp14:editId="1A9DFE70">
                  <wp:extent cx="1362075" cy="24288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4F392D40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08C47B7C" w14:textId="4BD0BE6E" w:rsidR="00D3548C" w:rsidRPr="004702C8" w:rsidRDefault="00BE6281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3.3.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13C1EDDB" w14:textId="648A415D" w:rsidR="004E2FC3" w:rsidRDefault="00BE6281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Šķeldas 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>nolikt</w:t>
            </w:r>
            <w:r w:rsidR="00213C5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vas </w:t>
            </w:r>
            <w:proofErr w:type="spellStart"/>
            <w:r w:rsidR="004E2FC3">
              <w:rPr>
                <w:rFonts w:ascii="Calibri" w:eastAsia="Calibri" w:hAnsi="Calibri" w:cs="Calibri"/>
                <w:sz w:val="22"/>
                <w:szCs w:val="22"/>
              </w:rPr>
              <w:t>dzelzbetona</w:t>
            </w:r>
            <w:proofErr w:type="spellEnd"/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atbalsta siena nav izbūvēta pilnā apjomā </w:t>
            </w:r>
          </w:p>
          <w:p w14:paraId="74C1F0A0" w14:textId="51C87F21" w:rsidR="00D3548C" w:rsidRPr="004702C8" w:rsidRDefault="00BE6281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(nav pastiprinošo ribu un stūru pastiprinājumu) </w:t>
            </w:r>
          </w:p>
        </w:tc>
      </w:tr>
      <w:tr w:rsidR="00D3548C" w:rsidRPr="004702C8" w14:paraId="1F859F31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16153F4F" w14:textId="369F944B" w:rsidR="00D3548C" w:rsidRPr="004702C8" w:rsidRDefault="00BE6281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3.4.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82A72DF" w14:textId="7102BDFE" w:rsidR="00D3548C" w:rsidRPr="004702C8" w:rsidRDefault="00BE6281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Mūra siena telpā</w:t>
            </w:r>
            <w:r w:rsidR="00A77766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Nr.7 “Tehniskās daļas telpa”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ir mehāniski bojāta ir jāpārbūvē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>, vismaz 50% apjomā</w:t>
            </w:r>
          </w:p>
        </w:tc>
      </w:tr>
      <w:tr w:rsidR="00A77766" w:rsidRPr="004702C8" w14:paraId="4DE6B09D" w14:textId="77777777" w:rsidTr="006D53ED">
        <w:trPr>
          <w:trHeight w:val="180"/>
        </w:trPr>
        <w:tc>
          <w:tcPr>
            <w:tcW w:w="817" w:type="dxa"/>
            <w:shd w:val="clear" w:color="auto" w:fill="auto"/>
          </w:tcPr>
          <w:p w14:paraId="6D4597FA" w14:textId="77777777" w:rsidR="00A77766" w:rsidRPr="004702C8" w:rsidRDefault="00A7776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44740BF" w14:textId="14A418A9" w:rsidR="00A7776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2CE4208" wp14:editId="4A03F393">
                  <wp:extent cx="2428875" cy="13620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A3DA4" w14:textId="7B2BA433" w:rsidR="00A77766" w:rsidRPr="004702C8" w:rsidRDefault="00A7776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1E4498F" w14:textId="6CEC4CC6" w:rsidR="00A77766" w:rsidRPr="004702C8" w:rsidRDefault="00A7776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3548C" w:rsidRPr="004702C8" w14:paraId="5AA0E000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63F147C5" w14:textId="1CA085A7" w:rsidR="00D3548C" w:rsidRPr="004702C8" w:rsidRDefault="00A7776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3.5.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3A5B4633" w14:textId="67FBD431" w:rsidR="00D3548C" w:rsidRPr="004702C8" w:rsidRDefault="00A7776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Nav 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pilnībā 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novērst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i defekti 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jumta/sienas savienojumu mezglā virs kurināmā noliktavas</w:t>
            </w:r>
            <w:r w:rsidR="00C502C8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(telpa Nr.8)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>. Darbi nav pabeigti.</w:t>
            </w:r>
          </w:p>
        </w:tc>
      </w:tr>
      <w:tr w:rsidR="00C502C8" w:rsidRPr="004702C8" w14:paraId="20A2094C" w14:textId="77777777" w:rsidTr="00990E00">
        <w:trPr>
          <w:trHeight w:val="180"/>
        </w:trPr>
        <w:tc>
          <w:tcPr>
            <w:tcW w:w="817" w:type="dxa"/>
            <w:shd w:val="clear" w:color="auto" w:fill="auto"/>
          </w:tcPr>
          <w:p w14:paraId="4E760E46" w14:textId="77777777" w:rsidR="00C502C8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89568C8" w14:textId="1CDDC8BB" w:rsidR="00C502C8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8D58BA8" wp14:editId="2DC29513">
                  <wp:extent cx="2428875" cy="13620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0B13D" w14:textId="564C4F92" w:rsidR="00C502C8" w:rsidRPr="004702C8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20E7B6F" w14:textId="44931766" w:rsidR="00C502C8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D5438B7" wp14:editId="5FB52D2E">
                  <wp:extent cx="2428875" cy="13620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3C9343AF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2306DEBB" w14:textId="31818AA9" w:rsidR="00D3548C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3.6.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2D6E1A2A" w14:textId="77777777" w:rsidR="00D3548C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Izbūvētās mūra sienas ir ar nekvalitatīvu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izšuvojumu</w:t>
            </w:r>
            <w:proofErr w:type="spellEnd"/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 un ir nepieciešams </w:t>
            </w:r>
            <w:proofErr w:type="spellStart"/>
            <w:r w:rsidR="004E2FC3">
              <w:rPr>
                <w:rFonts w:ascii="Calibri" w:eastAsia="Calibri" w:hAnsi="Calibri" w:cs="Calibri"/>
                <w:sz w:val="22"/>
                <w:szCs w:val="22"/>
              </w:rPr>
              <w:t>izšuvot</w:t>
            </w:r>
            <w:proofErr w:type="spellEnd"/>
            <w:r w:rsidR="004E2FC3">
              <w:rPr>
                <w:rFonts w:ascii="Calibri" w:eastAsia="Calibri" w:hAnsi="Calibri" w:cs="Calibri"/>
                <w:sz w:val="22"/>
                <w:szCs w:val="22"/>
              </w:rPr>
              <w:t xml:space="preserve"> mūri</w:t>
            </w:r>
          </w:p>
          <w:p w14:paraId="1FEE70DF" w14:textId="77777777" w:rsidR="004E2FC3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99B798F" w14:textId="73EE8197" w:rsidR="004E2FC3" w:rsidRPr="004702C8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3548C" w:rsidRPr="004702C8" w14:paraId="3ECF1B89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7338F91A" w14:textId="06D71DD4" w:rsidR="00D3548C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3.7.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BB94D15" w14:textId="45046265" w:rsidR="00D3548C" w:rsidRPr="004702C8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Izbūvētās dzelzsbetona sienas ir ar vietējiem virsmas defektiem (kavernas), kas ir vizuāli nepieņemami aizdarītas </w:t>
            </w:r>
          </w:p>
        </w:tc>
      </w:tr>
      <w:tr w:rsidR="00C502C8" w:rsidRPr="004702C8" w14:paraId="2AC16A7E" w14:textId="77777777" w:rsidTr="00914145">
        <w:trPr>
          <w:trHeight w:val="180"/>
        </w:trPr>
        <w:tc>
          <w:tcPr>
            <w:tcW w:w="817" w:type="dxa"/>
            <w:shd w:val="clear" w:color="auto" w:fill="auto"/>
          </w:tcPr>
          <w:p w14:paraId="16EB0348" w14:textId="77777777" w:rsidR="00C502C8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671F4B7" w14:textId="3D761523" w:rsidR="00C502C8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9E7D3CE" wp14:editId="15140E52">
                  <wp:extent cx="2428875" cy="13620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7A4F0" w14:textId="2F5F4F4C" w:rsidR="00C502C8" w:rsidRPr="004702C8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0E98C8A" w14:textId="64AAE6A8" w:rsidR="00C502C8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E527385" wp14:editId="7580AE48">
                  <wp:extent cx="2428875" cy="1362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C3" w:rsidRPr="004702C8" w14:paraId="4B4F2D64" w14:textId="77777777" w:rsidTr="00914145">
        <w:trPr>
          <w:trHeight w:val="180"/>
        </w:trPr>
        <w:tc>
          <w:tcPr>
            <w:tcW w:w="817" w:type="dxa"/>
            <w:shd w:val="clear" w:color="auto" w:fill="auto"/>
          </w:tcPr>
          <w:p w14:paraId="3F61A969" w14:textId="77777777" w:rsidR="004E2FC3" w:rsidRPr="004702C8" w:rsidRDefault="004E2FC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D3EED61" w14:textId="7204CAB8" w:rsidR="004E2FC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80F035C" wp14:editId="7B2FC0CF">
                  <wp:extent cx="2428875" cy="13620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CFA89" w14:textId="75955731" w:rsidR="004E2FC3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71427FF" w14:textId="46F4AD25" w:rsidR="004E2FC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94E539D" wp14:editId="51C67EA0">
                  <wp:extent cx="2428875" cy="1362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5E30A048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55303B43" w14:textId="379F050E" w:rsidR="00D3548C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365E640A" w14:textId="348FC0E5" w:rsidR="00D3548C" w:rsidRPr="004702C8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Jumti, segumi</w:t>
            </w:r>
          </w:p>
        </w:tc>
      </w:tr>
      <w:tr w:rsidR="00D3548C" w:rsidRPr="004702C8" w14:paraId="50382B94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3B8098C5" w14:textId="14EA13F5" w:rsidR="00D3548C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4.1.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A349A00" w14:textId="77777777" w:rsidR="00D3548C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Jumt</w:t>
            </w:r>
            <w:r w:rsidR="004E2FC3">
              <w:rPr>
                <w:rFonts w:ascii="Calibri" w:eastAsia="Calibri" w:hAnsi="Calibri" w:cs="Calibri"/>
                <w:sz w:val="22"/>
                <w:szCs w:val="22"/>
              </w:rPr>
              <w:t>am ir uzlikti sendviča paneļi, bet nav veikta apdare korei un atsevišķām fasādes daļām.</w:t>
            </w:r>
          </w:p>
          <w:p w14:paraId="4F717F94" w14:textId="145A8BBC" w:rsidR="004E2FC3" w:rsidRPr="004702C8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Atsevišķiem jumta paneļiem ir mehāniski bojā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jumi, kas ietekmē vizuālo izskatu</w:t>
            </w:r>
          </w:p>
        </w:tc>
      </w:tr>
      <w:tr w:rsidR="004E2FC3" w:rsidRPr="004702C8" w14:paraId="6604D782" w14:textId="77777777" w:rsidTr="00A27737">
        <w:trPr>
          <w:trHeight w:val="180"/>
        </w:trPr>
        <w:tc>
          <w:tcPr>
            <w:tcW w:w="817" w:type="dxa"/>
            <w:shd w:val="clear" w:color="auto" w:fill="auto"/>
          </w:tcPr>
          <w:p w14:paraId="13CBEFE6" w14:textId="77777777" w:rsidR="004E2FC3" w:rsidRPr="004702C8" w:rsidRDefault="004E2FC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63F7A8EE" w14:textId="252A817B" w:rsidR="004E2FC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EB3CD27" wp14:editId="1772AB83">
                  <wp:extent cx="2428875" cy="13620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FEFD4" w14:textId="0200638C" w:rsidR="004E2FC3" w:rsidRPr="004702C8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11BEF68A" w14:textId="00D312AF" w:rsidR="004E2FC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9CC5B58" wp14:editId="05B4B6BD">
                  <wp:extent cx="2428875" cy="13620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C3" w:rsidRPr="004702C8" w14:paraId="1A9D885F" w14:textId="77777777" w:rsidTr="00A27737">
        <w:trPr>
          <w:trHeight w:val="180"/>
        </w:trPr>
        <w:tc>
          <w:tcPr>
            <w:tcW w:w="817" w:type="dxa"/>
            <w:shd w:val="clear" w:color="auto" w:fill="auto"/>
          </w:tcPr>
          <w:p w14:paraId="49F3C38A" w14:textId="77777777" w:rsidR="004E2FC3" w:rsidRPr="004702C8" w:rsidRDefault="004E2FC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34A6002" w14:textId="5373523A" w:rsidR="004E2FC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ED8D11D" wp14:editId="417F808C">
                  <wp:extent cx="2428875" cy="13620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15096" w14:textId="2885779C" w:rsidR="004E2FC3" w:rsidRDefault="004E2FC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29D60F5" w14:textId="5EE22FA3" w:rsidR="004E2FC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8FCE5DC" wp14:editId="1867BD9F">
                  <wp:extent cx="2428875" cy="13620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2014D477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687E179B" w14:textId="471A3E3F" w:rsidR="00D3548C" w:rsidRPr="004702C8" w:rsidRDefault="00C502C8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85C82DB" w14:textId="58A9E468" w:rsidR="00D3548C" w:rsidRPr="004702C8" w:rsidRDefault="00C502C8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Fasādes</w:t>
            </w:r>
            <w:r w:rsidR="00945F6C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apdares darbi</w:t>
            </w:r>
          </w:p>
        </w:tc>
      </w:tr>
      <w:tr w:rsidR="00EB757F" w:rsidRPr="004702C8" w14:paraId="315B138F" w14:textId="77777777" w:rsidTr="009917B8">
        <w:trPr>
          <w:trHeight w:val="180"/>
        </w:trPr>
        <w:tc>
          <w:tcPr>
            <w:tcW w:w="817" w:type="dxa"/>
            <w:shd w:val="clear" w:color="auto" w:fill="auto"/>
          </w:tcPr>
          <w:p w14:paraId="66A0DF8B" w14:textId="0D2D620A" w:rsidR="00EB757F" w:rsidRPr="004702C8" w:rsidRDefault="00EB757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5.1.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4ACB9A7" w14:textId="7257EE94" w:rsidR="00EB757F" w:rsidRPr="004702C8" w:rsidRDefault="00EB757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Iepriekš veiktie ēkas pamatu siltināšanas apdare ir bojāta būvdarbu periodā</w:t>
            </w:r>
          </w:p>
        </w:tc>
      </w:tr>
      <w:tr w:rsidR="00EB757F" w:rsidRPr="004702C8" w14:paraId="38738ADD" w14:textId="77777777" w:rsidTr="009917B8">
        <w:trPr>
          <w:trHeight w:val="180"/>
        </w:trPr>
        <w:tc>
          <w:tcPr>
            <w:tcW w:w="817" w:type="dxa"/>
            <w:shd w:val="clear" w:color="auto" w:fill="auto"/>
          </w:tcPr>
          <w:p w14:paraId="0E0A3144" w14:textId="77777777" w:rsidR="00EB757F" w:rsidRPr="004702C8" w:rsidRDefault="00EB757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810A8CA" w14:textId="5E6B3B8C" w:rsidR="00EB757F" w:rsidRPr="004702C8" w:rsidRDefault="00CC27E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DC7D113" wp14:editId="6A9E8543">
                  <wp:extent cx="2428875" cy="13620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811DD" w14:textId="77777777" w:rsidR="00EB757F" w:rsidRPr="004702C8" w:rsidRDefault="00EB757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06424C3E" w14:textId="58C2A07E" w:rsidR="00EB757F" w:rsidRPr="004702C8" w:rsidRDefault="00CC27EF" w:rsidP="009917B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70346B" wp14:editId="7DEF19ED">
                  <wp:extent cx="2428875" cy="1362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25F5DFA8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2DE1028E" w14:textId="11440A97" w:rsidR="00D3548C" w:rsidRPr="004702C8" w:rsidRDefault="00EB757F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5.2.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2C2BC373" w14:textId="6E8030EC" w:rsidR="00D3548C" w:rsidRPr="004702C8" w:rsidRDefault="00EB757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Ārsienu fasādes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sedvičpaneļi</w:t>
            </w:r>
            <w:proofErr w:type="spellEnd"/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atsevišķās vietās nepiekļaujas ēkas </w:t>
            </w:r>
            <w:proofErr w:type="spellStart"/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>metālkonstrukcijām</w:t>
            </w:r>
            <w:proofErr w:type="spellEnd"/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, kas visdrīzāk ir nepilnības izstrādātajā būvprojektā un 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kuras nav</w:t>
            </w:r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>risinā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tas</w:t>
            </w:r>
            <w:r w:rsidR="00C34F86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autoruzraudzības kārtībā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C34F86" w:rsidRPr="004702C8" w14:paraId="0D52DCFD" w14:textId="77777777" w:rsidTr="00D762B3">
        <w:trPr>
          <w:trHeight w:val="180"/>
        </w:trPr>
        <w:tc>
          <w:tcPr>
            <w:tcW w:w="817" w:type="dxa"/>
            <w:shd w:val="clear" w:color="auto" w:fill="auto"/>
          </w:tcPr>
          <w:p w14:paraId="21D69C67" w14:textId="77777777" w:rsidR="00C34F86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D9ABECD" w14:textId="1AADE35B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393CB0E2" wp14:editId="783B6C12">
                  <wp:extent cx="1362075" cy="24288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13164" w14:textId="39B0C5A3" w:rsidR="00C34F86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13AF196" w14:textId="6CAB37B6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BD2D5FB" wp14:editId="4FC8FD53">
                  <wp:extent cx="1362075" cy="24288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6C" w:rsidRPr="004702C8" w14:paraId="65185316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1968007F" w14:textId="3CF52449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5E7B505" w14:textId="5C03EE13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Labiekārtošanas darbi</w:t>
            </w:r>
          </w:p>
        </w:tc>
      </w:tr>
      <w:tr w:rsidR="00945F6C" w:rsidRPr="004702C8" w14:paraId="4501D735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6781E1AD" w14:textId="582ABF70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6.1.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CBBA04E" w14:textId="501B2A5D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Izbūvētā transporta iebrauktuvē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salturīgā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smilts kārta nav pienācīgi sablīvēta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 xml:space="preserve">, kā rezultātā smagās tehnikas </w:t>
            </w:r>
            <w:r w:rsidR="00213C51">
              <w:rPr>
                <w:rFonts w:ascii="Calibri" w:eastAsia="Calibri" w:hAnsi="Calibri" w:cs="Calibri"/>
                <w:sz w:val="22"/>
                <w:szCs w:val="22"/>
              </w:rPr>
              <w:t>ietekmē ir sajaukti smilts un šķ</w:t>
            </w:r>
            <w:r w:rsidR="00771CA6">
              <w:rPr>
                <w:rFonts w:ascii="Calibri" w:eastAsia="Calibri" w:hAnsi="Calibri" w:cs="Calibri"/>
                <w:sz w:val="22"/>
                <w:szCs w:val="22"/>
              </w:rPr>
              <w:t>embu slāņi</w:t>
            </w:r>
          </w:p>
        </w:tc>
      </w:tr>
      <w:tr w:rsidR="00C34F86" w:rsidRPr="004702C8" w14:paraId="12F7C150" w14:textId="77777777" w:rsidTr="00E03680">
        <w:trPr>
          <w:trHeight w:val="180"/>
        </w:trPr>
        <w:tc>
          <w:tcPr>
            <w:tcW w:w="817" w:type="dxa"/>
            <w:shd w:val="clear" w:color="auto" w:fill="auto"/>
          </w:tcPr>
          <w:p w14:paraId="3478865D" w14:textId="77777777" w:rsidR="00C34F86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666E23CE" w14:textId="48F3A7F3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4384886" wp14:editId="0E074BCD">
                  <wp:extent cx="2428875" cy="13620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FAFCB" w14:textId="3BD7F210" w:rsidR="00C34F86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0EC76844" w14:textId="0E083DD2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5DD3D81" wp14:editId="606B4378">
                  <wp:extent cx="2428875" cy="13620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6C" w:rsidRPr="004702C8" w14:paraId="5A3AFB1E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36BA6346" w14:textId="1BE1A6BA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277F505E" w14:textId="14F75A3B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C34F86">
              <w:rPr>
                <w:rFonts w:ascii="Calibri" w:eastAsia="Calibri" w:hAnsi="Calibri" w:cs="Calibri"/>
                <w:sz w:val="22"/>
                <w:szCs w:val="22"/>
              </w:rPr>
              <w:t>Iekšējais ūdensvads un kanalizācija</w:t>
            </w:r>
          </w:p>
        </w:tc>
      </w:tr>
      <w:tr w:rsidR="00945F6C" w:rsidRPr="004702C8" w14:paraId="070033C3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1EC2AE9C" w14:textId="6137C297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7.1.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2DB1546A" w14:textId="5E09D689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Izbūvētā sadzīves kanalizācija (K1) un ražošanas kanalizācija (K3) neatbilst būvprojektam pēc trasējuma</w:t>
            </w:r>
            <w:r w:rsidR="00456B6C">
              <w:rPr>
                <w:rFonts w:ascii="Calibri" w:eastAsia="Calibri" w:hAnsi="Calibri" w:cs="Calibri"/>
                <w:sz w:val="22"/>
                <w:szCs w:val="22"/>
              </w:rPr>
              <w:t xml:space="preserve"> un ir nepieciešams papildus risinājums par sadzīves kanalizācijas pieslēgšanu pie ārējās akas (izbūvēts uz zemāku augstuma atzīmi nekā projektā)</w:t>
            </w:r>
          </w:p>
        </w:tc>
      </w:tr>
      <w:tr w:rsidR="00C34F86" w:rsidRPr="004702C8" w14:paraId="61E70DC2" w14:textId="77777777" w:rsidTr="001D4FDE">
        <w:trPr>
          <w:trHeight w:val="180"/>
        </w:trPr>
        <w:tc>
          <w:tcPr>
            <w:tcW w:w="817" w:type="dxa"/>
            <w:shd w:val="clear" w:color="auto" w:fill="auto"/>
          </w:tcPr>
          <w:p w14:paraId="5BBAA8AC" w14:textId="77777777" w:rsidR="00C34F86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C4CA071" w14:textId="5015D4DF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1BECBC1" wp14:editId="52C0F8CE">
                  <wp:extent cx="2419350" cy="18192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D67AC" w14:textId="4C8F30B6" w:rsidR="00C34F86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2E5B896" w14:textId="2E869C6C" w:rsidR="00C34F86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575A79C" wp14:editId="27FCF66E">
                  <wp:extent cx="2419350" cy="18192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6C" w:rsidRPr="004702C8" w14:paraId="1D0E2597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58E023AD" w14:textId="4BD68CC0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29C59C69" w14:textId="241F2AFA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C34F86">
              <w:rPr>
                <w:rFonts w:ascii="Calibri" w:eastAsia="Calibri" w:hAnsi="Calibri" w:cs="Calibri"/>
                <w:sz w:val="22"/>
                <w:szCs w:val="22"/>
              </w:rPr>
              <w:t>Ārējais ūdensvads un kanalizācija</w:t>
            </w:r>
          </w:p>
        </w:tc>
      </w:tr>
      <w:tr w:rsidR="00945F6C" w:rsidRPr="004702C8" w14:paraId="6ADC4323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20948811" w14:textId="63AFF66E" w:rsidR="00945F6C" w:rsidRPr="004702C8" w:rsidRDefault="00C34F86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8.1.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D34BA4E" w14:textId="5CBDFD03" w:rsidR="00945F6C" w:rsidRPr="004702C8" w:rsidRDefault="00C34F86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Nav veikta</w:t>
            </w:r>
            <w:r w:rsidR="007B0F5E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kanalizācijas CCTV inspekcija, nav iesniegti </w:t>
            </w:r>
            <w:proofErr w:type="spellStart"/>
            <w:r w:rsidR="007B0F5E" w:rsidRPr="004702C8">
              <w:rPr>
                <w:rFonts w:ascii="Calibri" w:eastAsia="Calibri" w:hAnsi="Calibri" w:cs="Calibri"/>
                <w:sz w:val="22"/>
                <w:szCs w:val="22"/>
              </w:rPr>
              <w:t>izpilduzmērījumi</w:t>
            </w:r>
            <w:proofErr w:type="spellEnd"/>
            <w:r w:rsidR="007B0F5E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un būvdarbu dokumentācija</w:t>
            </w:r>
          </w:p>
        </w:tc>
      </w:tr>
      <w:tr w:rsidR="00C34F86" w:rsidRPr="004702C8" w14:paraId="56898425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36526F61" w14:textId="4F9FAC4F" w:rsidR="00C34F86" w:rsidRPr="004702C8" w:rsidRDefault="007B0F5E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8.2.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3CC91D9B" w14:textId="77777777" w:rsidR="007B0F5E" w:rsidRPr="004702C8" w:rsidRDefault="007B0F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Virs izbūvētiem ārējiem tīkliem ir notikusi transporta/celšanas mehānismu pārvietošanās – kaut arī iepriekš tas tika aizliegts, jo virs šiem tīkliem nav izbūvēts pietiekams grunts/šķembu segums. </w:t>
            </w:r>
          </w:p>
          <w:p w14:paraId="1387A9CB" w14:textId="5431D531" w:rsidR="007B0F5E" w:rsidRPr="004702C8" w:rsidRDefault="007B0F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Ir nepieciešams papildus darbu apliecinājums</w:t>
            </w:r>
          </w:p>
        </w:tc>
      </w:tr>
      <w:tr w:rsidR="007B0F5E" w:rsidRPr="004702C8" w14:paraId="2DF74046" w14:textId="77777777" w:rsidTr="004025DC">
        <w:trPr>
          <w:trHeight w:val="180"/>
        </w:trPr>
        <w:tc>
          <w:tcPr>
            <w:tcW w:w="817" w:type="dxa"/>
            <w:shd w:val="clear" w:color="auto" w:fill="auto"/>
          </w:tcPr>
          <w:p w14:paraId="50893BA8" w14:textId="77777777" w:rsidR="007B0F5E" w:rsidRPr="004702C8" w:rsidRDefault="007B0F5E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4AAA46A1" w14:textId="32CAF327" w:rsidR="007B0F5E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39B39584" wp14:editId="5417DECB">
                  <wp:extent cx="2428875" cy="13620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shd w:val="clear" w:color="auto" w:fill="auto"/>
          </w:tcPr>
          <w:p w14:paraId="3BC2745F" w14:textId="32426F46" w:rsidR="007B0F5E" w:rsidRPr="004702C8" w:rsidRDefault="007B0F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70837" w:rsidRPr="004702C8" w14:paraId="45DF4F52" w14:textId="77777777" w:rsidTr="006922A3">
        <w:trPr>
          <w:trHeight w:val="180"/>
        </w:trPr>
        <w:tc>
          <w:tcPr>
            <w:tcW w:w="817" w:type="dxa"/>
            <w:shd w:val="clear" w:color="auto" w:fill="auto"/>
          </w:tcPr>
          <w:p w14:paraId="58378393" w14:textId="40DA581D" w:rsidR="00370837" w:rsidRPr="004702C8" w:rsidRDefault="00370837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8.3.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12E8EDDA" w14:textId="77777777" w:rsidR="00370837" w:rsidRDefault="00370837" w:rsidP="00370837">
            <w:pPr>
              <w:numPr>
                <w:ilvl w:val="0"/>
                <w:numId w:val="10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Nav veikti pilnībā trases labiekārtošanas darbi (zālāja seguma atjaunošana)</w:t>
            </w:r>
          </w:p>
          <w:p w14:paraId="21188CD3" w14:textId="3636713F" w:rsidR="00370837" w:rsidRPr="00370837" w:rsidRDefault="00370837" w:rsidP="006D6135">
            <w:pPr>
              <w:numPr>
                <w:ilvl w:val="0"/>
                <w:numId w:val="10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Nav veikta ielas asfaltbetona seguma atjaunošana</w:t>
            </w:r>
          </w:p>
        </w:tc>
      </w:tr>
      <w:tr w:rsidR="00370837" w:rsidRPr="004702C8" w14:paraId="49064A48" w14:textId="77777777" w:rsidTr="00F1697A">
        <w:trPr>
          <w:trHeight w:val="180"/>
        </w:trPr>
        <w:tc>
          <w:tcPr>
            <w:tcW w:w="817" w:type="dxa"/>
            <w:shd w:val="clear" w:color="auto" w:fill="auto"/>
          </w:tcPr>
          <w:p w14:paraId="7F729882" w14:textId="77777777" w:rsidR="00370837" w:rsidRPr="004702C8" w:rsidRDefault="00370837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6A51BCF1" w14:textId="48DF06F2" w:rsidR="00370837" w:rsidRDefault="00CC27EF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3646D567" wp14:editId="49F14B35">
                  <wp:extent cx="2428875" cy="13620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A645B" w14:textId="77777777" w:rsidR="00370837" w:rsidRDefault="00370837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B78EC18" w14:textId="363FE40F" w:rsidR="00370837" w:rsidRPr="004702C8" w:rsidRDefault="00CC27EF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675B3B2" wp14:editId="78FDA8C1">
                  <wp:extent cx="2428875" cy="13620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37" w:rsidRPr="004702C8" w14:paraId="1A44C6DA" w14:textId="77777777" w:rsidTr="00F1697A">
        <w:trPr>
          <w:trHeight w:val="180"/>
        </w:trPr>
        <w:tc>
          <w:tcPr>
            <w:tcW w:w="817" w:type="dxa"/>
            <w:shd w:val="clear" w:color="auto" w:fill="auto"/>
          </w:tcPr>
          <w:p w14:paraId="115C85C6" w14:textId="77777777" w:rsidR="00370837" w:rsidRPr="004702C8" w:rsidRDefault="00370837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584B9B3" w14:textId="1B05C6CC" w:rsidR="00370837" w:rsidRDefault="00CC27EF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C7BA75A" wp14:editId="2AE1299A">
                  <wp:extent cx="2428875" cy="13620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4C76A" w14:textId="77777777" w:rsidR="00370837" w:rsidRDefault="00370837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0F320F9" w14:textId="267AA6AE" w:rsidR="00370837" w:rsidRDefault="00CC27EF" w:rsidP="00F169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ED012EB" wp14:editId="69DEE16B">
                  <wp:extent cx="2428875" cy="13620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86" w:rsidRPr="004702C8" w14:paraId="786066D9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1D7E254E" w14:textId="3C9B0AD2" w:rsidR="00C34F86" w:rsidRPr="004702C8" w:rsidRDefault="007B0F5E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0B69E41A" w14:textId="7716BC4B" w:rsidR="00C34F86" w:rsidRPr="004702C8" w:rsidRDefault="007B0F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Siltumehānika</w:t>
            </w:r>
            <w:proofErr w:type="spellEnd"/>
          </w:p>
        </w:tc>
      </w:tr>
      <w:tr w:rsidR="00C34F86" w:rsidRPr="004702C8" w14:paraId="0DCD8B05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632F772D" w14:textId="5B47111F" w:rsidR="00C34F86" w:rsidRPr="004702C8" w:rsidRDefault="007B0F5E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9.1.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A30D184" w14:textId="17FD5505" w:rsidR="00456B6C" w:rsidRDefault="00456B6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Siltumehānikas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cauruļvadu sistēma nav izbūvēta saskaņā ar būvprojektu un ir nepieciešams papildus autoruzraudzības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izvērtējums</w:t>
            </w:r>
            <w:proofErr w:type="spellEnd"/>
            <w:r w:rsidR="00743709">
              <w:rPr>
                <w:rFonts w:ascii="Calibri" w:eastAsia="Calibri" w:hAnsi="Calibri" w:cs="Calibri"/>
                <w:sz w:val="22"/>
                <w:szCs w:val="22"/>
              </w:rPr>
              <w:t xml:space="preserve"> (atkāpes no tehnoloģiskās shēmas 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slēguma un uzrādīto cauruļvadu diametriem)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 xml:space="preserve"> Sistēmā nav iebūvēts siltumenerģijas skaitītājs. </w:t>
            </w:r>
          </w:p>
          <w:p w14:paraId="328418E9" w14:textId="77777777" w:rsidR="00456B6C" w:rsidRDefault="00456B6C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E1784E3" w14:textId="725CB8F7" w:rsidR="00C34F86" w:rsidRPr="004702C8" w:rsidRDefault="007B0F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Ir demontētas iepriekš apmaksāto iekārtu daļas:</w:t>
            </w:r>
          </w:p>
          <w:p w14:paraId="46FD31DC" w14:textId="77777777" w:rsidR="007B0F5E" w:rsidRPr="004702C8" w:rsidRDefault="009C3883" w:rsidP="007B0F5E">
            <w:pPr>
              <w:numPr>
                <w:ilvl w:val="0"/>
                <w:numId w:val="10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 w:rsidR="007B0F5E" w:rsidRPr="004702C8"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liekārtu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drošības vārti</w:t>
            </w:r>
          </w:p>
          <w:p w14:paraId="6548EECD" w14:textId="77777777" w:rsidR="009C3883" w:rsidRPr="004702C8" w:rsidRDefault="009C3883" w:rsidP="007B0F5E">
            <w:pPr>
              <w:numPr>
                <w:ilvl w:val="0"/>
                <w:numId w:val="10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Kaltiekārtas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automātiskā/pneimatiskā attīrīšanas sistēma “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air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shot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>”</w:t>
            </w:r>
          </w:p>
          <w:p w14:paraId="1B8D566C" w14:textId="6CB350D8" w:rsidR="009C3883" w:rsidRDefault="009C3883" w:rsidP="007B0F5E">
            <w:pPr>
              <w:numPr>
                <w:ilvl w:val="0"/>
                <w:numId w:val="10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Kurtuvju kustīgie ārdi</w:t>
            </w:r>
          </w:p>
          <w:p w14:paraId="363158DE" w14:textId="7562A977" w:rsidR="00743709" w:rsidRDefault="00743709" w:rsidP="007B0F5E">
            <w:pPr>
              <w:numPr>
                <w:ilvl w:val="0"/>
                <w:numId w:val="10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Kurtuvju hidrostacijas</w:t>
            </w:r>
          </w:p>
          <w:p w14:paraId="650C35C9" w14:textId="5723B229" w:rsidR="00743709" w:rsidRPr="004702C8" w:rsidRDefault="00743709" w:rsidP="007B0F5E">
            <w:pPr>
              <w:numPr>
                <w:ilvl w:val="0"/>
                <w:numId w:val="10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Konveijeru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el.piedziņa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un reduktori</w:t>
            </w:r>
          </w:p>
          <w:p w14:paraId="2EFBD2AA" w14:textId="04D5DD09" w:rsidR="009C3883" w:rsidRPr="004702C8" w:rsidRDefault="009C3883" w:rsidP="009C388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C3883" w:rsidRPr="004702C8" w14:paraId="1E1680CA" w14:textId="77777777" w:rsidTr="004C7D17">
        <w:trPr>
          <w:trHeight w:val="180"/>
        </w:trPr>
        <w:tc>
          <w:tcPr>
            <w:tcW w:w="817" w:type="dxa"/>
            <w:shd w:val="clear" w:color="auto" w:fill="auto"/>
          </w:tcPr>
          <w:p w14:paraId="304CACAF" w14:textId="77777777" w:rsidR="009C3883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35C55C5E" w14:textId="2FA71A4E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2A52A94" wp14:editId="5FC55051">
                  <wp:extent cx="2428875" cy="13620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56532" w14:textId="1592A4B4" w:rsidR="009C3883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08898095" w14:textId="46C57E21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67F59332" wp14:editId="5FF14A8A">
                  <wp:extent cx="2428875" cy="13620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83" w:rsidRPr="004702C8" w14:paraId="58C71A1D" w14:textId="77777777" w:rsidTr="004C7D17">
        <w:trPr>
          <w:trHeight w:val="180"/>
        </w:trPr>
        <w:tc>
          <w:tcPr>
            <w:tcW w:w="817" w:type="dxa"/>
            <w:shd w:val="clear" w:color="auto" w:fill="auto"/>
          </w:tcPr>
          <w:p w14:paraId="303C77E8" w14:textId="77777777" w:rsidR="009C3883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196DC478" w14:textId="6BFC3B36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02BDA0C" wp14:editId="74F812F5">
                  <wp:extent cx="2428875" cy="13620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0D048" w14:textId="6941B947" w:rsidR="009C3883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7D31B31" w14:textId="01706650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167016B" wp14:editId="43C5418C">
                  <wp:extent cx="2428875" cy="13620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83" w:rsidRPr="004702C8" w14:paraId="719F6809" w14:textId="77777777" w:rsidTr="00363A7E">
        <w:trPr>
          <w:trHeight w:val="180"/>
        </w:trPr>
        <w:tc>
          <w:tcPr>
            <w:tcW w:w="817" w:type="dxa"/>
            <w:shd w:val="clear" w:color="auto" w:fill="auto"/>
          </w:tcPr>
          <w:p w14:paraId="6BDC43EC" w14:textId="77777777" w:rsidR="009C3883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5DB860F" w14:textId="4710599C" w:rsidR="009C3883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A3C39D3" wp14:editId="35097669">
                  <wp:extent cx="1362075" cy="24288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DE562" w14:textId="359B676D" w:rsidR="009C3883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C26A546" w14:textId="2D8A9ADB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5F343849" wp14:editId="4506B640">
                  <wp:extent cx="1362075" cy="24288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83" w:rsidRPr="004702C8" w14:paraId="3E76F6CE" w14:textId="77777777" w:rsidTr="0063285D">
        <w:trPr>
          <w:trHeight w:val="180"/>
        </w:trPr>
        <w:tc>
          <w:tcPr>
            <w:tcW w:w="817" w:type="dxa"/>
            <w:shd w:val="clear" w:color="auto" w:fill="auto"/>
          </w:tcPr>
          <w:p w14:paraId="183BD3A5" w14:textId="524780CA" w:rsidR="009C3883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9.2.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460570AE" w14:textId="77777777" w:rsidR="009C3883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Tāpat ir demontētas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atseviškas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siltumehānikas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iekārtas un aprīkojums:</w:t>
            </w:r>
          </w:p>
          <w:p w14:paraId="06A6C339" w14:textId="77777777" w:rsidR="009C3883" w:rsidRPr="004702C8" w:rsidRDefault="009C3883" w:rsidP="009C3883">
            <w:pPr>
              <w:numPr>
                <w:ilvl w:val="0"/>
                <w:numId w:val="10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Cirkulācijas sūkņi;</w:t>
            </w:r>
          </w:p>
          <w:p w14:paraId="2421C45D" w14:textId="15CFC95D" w:rsidR="009C3883" w:rsidRPr="004702C8" w:rsidRDefault="009C3883" w:rsidP="009C3883">
            <w:pPr>
              <w:numPr>
                <w:ilvl w:val="0"/>
                <w:numId w:val="10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siltumainis</w:t>
            </w:r>
            <w:proofErr w:type="spellEnd"/>
          </w:p>
        </w:tc>
      </w:tr>
      <w:tr w:rsidR="009C3883" w:rsidRPr="004702C8" w14:paraId="5C532780" w14:textId="77777777" w:rsidTr="00941A2C">
        <w:trPr>
          <w:trHeight w:val="180"/>
        </w:trPr>
        <w:tc>
          <w:tcPr>
            <w:tcW w:w="817" w:type="dxa"/>
            <w:shd w:val="clear" w:color="auto" w:fill="auto"/>
          </w:tcPr>
          <w:p w14:paraId="10BDC688" w14:textId="77777777" w:rsidR="009C3883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B87690D" w14:textId="303DA639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64B51D9" wp14:editId="5BAA52F7">
                  <wp:extent cx="1362075" cy="24288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63DF6" w14:textId="495A62A6" w:rsidR="009C3883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B7616BD" w14:textId="2B70EA00" w:rsidR="009C3883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4F85AE" wp14:editId="2A5574DC">
                  <wp:extent cx="1362075" cy="24288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8C" w:rsidRPr="004702C8" w14:paraId="24742CA7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5B656367" w14:textId="47B6381C" w:rsidR="00D3548C" w:rsidRPr="004702C8" w:rsidRDefault="009C3883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9.3.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5BA35802" w14:textId="66F22FF8" w:rsidR="00D3548C" w:rsidRPr="004702C8" w:rsidRDefault="009C3883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Platformas un trepes izbūvētas ar nepietiekamu mehānisko stiprību</w:t>
            </w:r>
            <w:r w:rsidR="0051688F"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un ir jāpastiprina</w:t>
            </w:r>
          </w:p>
        </w:tc>
      </w:tr>
      <w:tr w:rsidR="0051688F" w:rsidRPr="004702C8" w14:paraId="5E27FCBC" w14:textId="77777777" w:rsidTr="0079240F">
        <w:trPr>
          <w:trHeight w:val="180"/>
        </w:trPr>
        <w:tc>
          <w:tcPr>
            <w:tcW w:w="817" w:type="dxa"/>
            <w:shd w:val="clear" w:color="auto" w:fill="auto"/>
          </w:tcPr>
          <w:p w14:paraId="3373212D" w14:textId="77777777" w:rsidR="0051688F" w:rsidRPr="004702C8" w:rsidRDefault="0051688F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6B224998" w14:textId="40D4754A" w:rsidR="0051688F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336E8F7D" wp14:editId="5B6EB2F6">
                  <wp:extent cx="2428875" cy="136207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28E91" w14:textId="1E743502" w:rsidR="0051688F" w:rsidRPr="004702C8" w:rsidRDefault="0051688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FDE7FBC" w14:textId="18F4D329" w:rsidR="0051688F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23DAE94" wp14:editId="2B05CF77">
                  <wp:extent cx="2428875" cy="13620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C9975" w14:textId="0C71ABF5" w:rsidR="00743709" w:rsidRPr="004702C8" w:rsidRDefault="00743709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C3883" w:rsidRPr="004702C8" w14:paraId="57F5DB63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115E5ECC" w14:textId="2D603EF4" w:rsidR="009C3883" w:rsidRPr="004702C8" w:rsidRDefault="0051688F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9.4.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C6774B9" w14:textId="5BCC049E" w:rsidR="009C3883" w:rsidRPr="004702C8" w:rsidRDefault="0051688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Tehnoloģisko cauruļvadu metināšana veikta nekvalitatīvi, jo ir konstatēts liels daudzums metināto savienojumu vizuālo defektu, (skat. SIA”TUV NORD BALTIK”  testēšanas pārskatu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 xml:space="preserve"> Nr.VT-147-1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>, ir nepieciešams veikt metināto savienojumu remontu</w:t>
            </w:r>
          </w:p>
        </w:tc>
      </w:tr>
      <w:tr w:rsidR="009C3883" w:rsidRPr="004702C8" w14:paraId="6BED9375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07059967" w14:textId="5A121CCF" w:rsidR="009C3883" w:rsidRPr="004702C8" w:rsidRDefault="0051688F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9.5.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CDAAB61" w14:textId="77B6FC32" w:rsidR="009C3883" w:rsidRPr="004702C8" w:rsidRDefault="0051688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Kurināmā transportieris telpā Nr.8 ilglaicīgi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atrod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>ā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proofErr w:type="spellEnd"/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zem grīdas šahtā, kura 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 xml:space="preserve">bija 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>pildīta ar ūdeni</w:t>
            </w:r>
            <w:r w:rsidR="00743709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 w:rsidRPr="004702C8">
              <w:rPr>
                <w:rFonts w:ascii="Calibri" w:eastAsia="Calibri" w:hAnsi="Calibri" w:cs="Calibri"/>
                <w:sz w:val="22"/>
                <w:szCs w:val="22"/>
              </w:rPr>
              <w:t xml:space="preserve"> tāpēc būs nepieciešams šī transportiera demontāža un pilnīga izjaukšana uz </w:t>
            </w:r>
            <w:proofErr w:type="spellStart"/>
            <w:r w:rsidRPr="004702C8">
              <w:rPr>
                <w:rFonts w:ascii="Calibri" w:eastAsia="Calibri" w:hAnsi="Calibri" w:cs="Calibri"/>
                <w:sz w:val="22"/>
                <w:szCs w:val="22"/>
              </w:rPr>
              <w:t>defektāciju</w:t>
            </w:r>
            <w:proofErr w:type="spellEnd"/>
          </w:p>
        </w:tc>
      </w:tr>
      <w:tr w:rsidR="0051688F" w:rsidRPr="004702C8" w14:paraId="35D68F6E" w14:textId="77777777" w:rsidTr="00613D22">
        <w:trPr>
          <w:trHeight w:val="180"/>
        </w:trPr>
        <w:tc>
          <w:tcPr>
            <w:tcW w:w="817" w:type="dxa"/>
            <w:shd w:val="clear" w:color="auto" w:fill="auto"/>
          </w:tcPr>
          <w:p w14:paraId="4BBAC15B" w14:textId="77777777" w:rsidR="0051688F" w:rsidRPr="004702C8" w:rsidRDefault="0051688F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052FA993" w14:textId="0F0E716A" w:rsidR="0051688F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47C2301" wp14:editId="377B44E2">
                  <wp:extent cx="1362075" cy="24288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C7301" w14:textId="06027529" w:rsidR="00743709" w:rsidRPr="004702C8" w:rsidRDefault="00743709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Foto pirms ūdens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atsūkņēšanas</w:t>
            </w:r>
            <w:proofErr w:type="spellEnd"/>
          </w:p>
          <w:p w14:paraId="24123D9A" w14:textId="186F6984" w:rsidR="00DE5A5E" w:rsidRPr="004702C8" w:rsidRDefault="00DE5A5E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56988FEE" w14:textId="2D69A9E9" w:rsidR="0051688F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828AA91" wp14:editId="3461F7BC">
                  <wp:extent cx="1866900" cy="248602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EA2CC" w14:textId="77777777" w:rsidR="005B6E99" w:rsidRDefault="005B6E99">
      <w:r>
        <w:br w:type="page"/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040"/>
        <w:gridCol w:w="4040"/>
      </w:tblGrid>
      <w:tr w:rsidR="009C3883" w:rsidRPr="004702C8" w14:paraId="5CE5F030" w14:textId="77777777" w:rsidTr="00AE070A">
        <w:trPr>
          <w:trHeight w:val="180"/>
        </w:trPr>
        <w:tc>
          <w:tcPr>
            <w:tcW w:w="817" w:type="dxa"/>
            <w:shd w:val="clear" w:color="auto" w:fill="auto"/>
          </w:tcPr>
          <w:p w14:paraId="0264EA5D" w14:textId="2BD1C63B" w:rsidR="009C3883" w:rsidRPr="004702C8" w:rsidRDefault="00DE5A5E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9.6</w:t>
            </w:r>
            <w:r w:rsidR="002D07AA" w:rsidRPr="004702C8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47F90E1" w14:textId="14ECF819" w:rsidR="009C3883" w:rsidRPr="004702C8" w:rsidRDefault="002D07AA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702C8">
              <w:rPr>
                <w:rFonts w:ascii="Calibri" w:eastAsia="Calibri" w:hAnsi="Calibri" w:cs="Calibri"/>
                <w:sz w:val="22"/>
                <w:szCs w:val="22"/>
              </w:rPr>
              <w:t>Pelnu konveijers balstās uz apšaubāmas konstrukcijas, kas var izraisīt tā bojājumus sabrūkot</w:t>
            </w:r>
          </w:p>
        </w:tc>
      </w:tr>
      <w:tr w:rsidR="002D07AA" w:rsidRPr="004702C8" w14:paraId="4F82AF10" w14:textId="77777777" w:rsidTr="00032FB0">
        <w:trPr>
          <w:trHeight w:val="180"/>
        </w:trPr>
        <w:tc>
          <w:tcPr>
            <w:tcW w:w="817" w:type="dxa"/>
            <w:shd w:val="clear" w:color="auto" w:fill="auto"/>
          </w:tcPr>
          <w:p w14:paraId="1EB1B6C4" w14:textId="77777777" w:rsidR="002D07AA" w:rsidRPr="004702C8" w:rsidRDefault="002D07AA" w:rsidP="008A397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74AA4698" w14:textId="2285BA22" w:rsidR="002D07AA" w:rsidRPr="004702C8" w:rsidRDefault="00CC27EF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4E86F341" wp14:editId="13C5B38C">
                  <wp:extent cx="2428875" cy="13620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37C9A" w14:textId="5B1FF942" w:rsidR="002D07AA" w:rsidRPr="004702C8" w:rsidRDefault="002D07AA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40" w:type="dxa"/>
            <w:shd w:val="clear" w:color="auto" w:fill="auto"/>
          </w:tcPr>
          <w:p w14:paraId="22BD340E" w14:textId="23751AD7" w:rsidR="002D07AA" w:rsidRPr="004702C8" w:rsidRDefault="002D07AA" w:rsidP="006D613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49DFC0F" w14:textId="7BDBA642" w:rsidR="00AD7E32" w:rsidRPr="004702C8" w:rsidRDefault="00AD7E32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</w:p>
    <w:p w14:paraId="348637E0" w14:textId="0768CCBC" w:rsidR="00AD7E32" w:rsidRPr="004702C8" w:rsidRDefault="00370837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Kopsavilkums:</w:t>
      </w:r>
    </w:p>
    <w:p w14:paraId="50C3B8C6" w14:textId="707F1992" w:rsidR="00A110A2" w:rsidRPr="004702C8" w:rsidRDefault="00A110A2" w:rsidP="00A110A2">
      <w:pPr>
        <w:numPr>
          <w:ilvl w:val="0"/>
          <w:numId w:val="102"/>
        </w:numPr>
        <w:rPr>
          <w:rFonts w:ascii="Calibri" w:eastAsia="Calibri" w:hAnsi="Calibri" w:cs="Calibri"/>
          <w:bCs/>
          <w:sz w:val="22"/>
          <w:szCs w:val="22"/>
        </w:rPr>
      </w:pPr>
      <w:r w:rsidRPr="004702C8">
        <w:rPr>
          <w:rFonts w:ascii="Calibri" w:eastAsia="Calibri" w:hAnsi="Calibri" w:cs="Calibri"/>
          <w:bCs/>
          <w:sz w:val="22"/>
          <w:szCs w:val="22"/>
        </w:rPr>
        <w:t>Būvlaukumā ne</w:t>
      </w:r>
      <w:r w:rsidR="00370837">
        <w:rPr>
          <w:rFonts w:ascii="Calibri" w:eastAsia="Calibri" w:hAnsi="Calibri" w:cs="Calibri"/>
          <w:bCs/>
          <w:sz w:val="22"/>
          <w:szCs w:val="22"/>
        </w:rPr>
        <w:t>tika pienācīgā apjomā veikti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SIA</w:t>
      </w:r>
      <w:r w:rsidR="00213C51">
        <w:rPr>
          <w:rFonts w:ascii="Calibri" w:eastAsia="Calibri" w:hAnsi="Calibri" w:cs="Calibri"/>
          <w:bCs/>
          <w:sz w:val="22"/>
          <w:szCs w:val="22"/>
        </w:rPr>
        <w:t xml:space="preserve"> </w:t>
      </w:r>
      <w:bookmarkStart w:id="0" w:name="_GoBack"/>
      <w:bookmarkEnd w:id="0"/>
      <w:r w:rsidRPr="004702C8">
        <w:rPr>
          <w:rFonts w:ascii="Calibri" w:eastAsia="Calibri" w:hAnsi="Calibri" w:cs="Calibri"/>
          <w:bCs/>
          <w:sz w:val="22"/>
          <w:szCs w:val="22"/>
        </w:rPr>
        <w:t>”Kārsavas namsaimnieks”  2020.gada 29.maija ar vēstulē Nr.1.8/197 noteiktie nepieciešamie pasākumi pie būvobjekta iepriekš pieļauto defektu un nepilnību novēršanas,</w:t>
      </w:r>
      <w:r w:rsidR="00370837">
        <w:rPr>
          <w:rFonts w:ascii="Calibri" w:eastAsia="Calibri" w:hAnsi="Calibri" w:cs="Calibri"/>
          <w:bCs/>
          <w:sz w:val="22"/>
          <w:szCs w:val="22"/>
        </w:rPr>
        <w:t xml:space="preserve"> un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paveikto darbu iekonservēšanas.</w:t>
      </w:r>
    </w:p>
    <w:p w14:paraId="3C4217D2" w14:textId="5603F29B" w:rsidR="001B170F" w:rsidRPr="004702C8" w:rsidRDefault="00A110A2" w:rsidP="001B170F">
      <w:pPr>
        <w:numPr>
          <w:ilvl w:val="0"/>
          <w:numId w:val="102"/>
        </w:numPr>
        <w:rPr>
          <w:rFonts w:ascii="Calibri" w:eastAsia="Calibri" w:hAnsi="Calibri" w:cs="Calibri"/>
          <w:bCs/>
          <w:sz w:val="22"/>
          <w:szCs w:val="22"/>
        </w:rPr>
      </w:pPr>
      <w:r w:rsidRPr="004702C8">
        <w:rPr>
          <w:rFonts w:ascii="Calibri" w:eastAsia="Calibri" w:hAnsi="Calibri" w:cs="Calibri"/>
          <w:bCs/>
          <w:sz w:val="22"/>
          <w:szCs w:val="22"/>
        </w:rPr>
        <w:t xml:space="preserve">Būvlaukumā </w:t>
      </w:r>
      <w:r w:rsidR="00370837">
        <w:rPr>
          <w:rFonts w:ascii="Calibri" w:eastAsia="Calibri" w:hAnsi="Calibri" w:cs="Calibri"/>
          <w:bCs/>
          <w:sz w:val="22"/>
          <w:szCs w:val="22"/>
        </w:rPr>
        <w:t>veikti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tehnoloģisko iekārtu</w:t>
      </w:r>
      <w:r w:rsidR="00213C51">
        <w:rPr>
          <w:rFonts w:ascii="Calibri" w:eastAsia="Calibri" w:hAnsi="Calibri" w:cs="Calibri"/>
          <w:bCs/>
          <w:sz w:val="22"/>
          <w:szCs w:val="22"/>
        </w:rPr>
        <w:t xml:space="preserve"> atsevišķ</w:t>
      </w:r>
      <w:r w:rsidR="00192945">
        <w:rPr>
          <w:rFonts w:ascii="Calibri" w:eastAsia="Calibri" w:hAnsi="Calibri" w:cs="Calibri"/>
          <w:bCs/>
          <w:sz w:val="22"/>
          <w:szCs w:val="22"/>
        </w:rPr>
        <w:t>u konstrukciju un aprīkojuma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demontāžas darbi</w:t>
      </w:r>
      <w:r w:rsidR="001B170F" w:rsidRPr="004702C8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370837">
        <w:rPr>
          <w:rFonts w:ascii="Calibri" w:eastAsia="Calibri" w:hAnsi="Calibri" w:cs="Calibri"/>
          <w:bCs/>
          <w:sz w:val="22"/>
          <w:szCs w:val="22"/>
        </w:rPr>
        <w:t>(</w:t>
      </w:r>
      <w:r w:rsidR="001B170F" w:rsidRPr="004702C8">
        <w:rPr>
          <w:rFonts w:ascii="Calibri" w:eastAsia="Calibri" w:hAnsi="Calibri" w:cs="Calibri"/>
          <w:bCs/>
          <w:sz w:val="22"/>
          <w:szCs w:val="22"/>
        </w:rPr>
        <w:t>arī atsevišķām iekārtām kuras iepriekš ir apmaksātas</w:t>
      </w:r>
      <w:r w:rsidR="00370837">
        <w:rPr>
          <w:rFonts w:ascii="Calibri" w:eastAsia="Calibri" w:hAnsi="Calibri" w:cs="Calibri"/>
          <w:bCs/>
          <w:sz w:val="22"/>
          <w:szCs w:val="22"/>
        </w:rPr>
        <w:t>), kas būtiski samazina veikto darbu vērtību</w:t>
      </w:r>
      <w:r w:rsidR="001B170F" w:rsidRPr="004702C8">
        <w:rPr>
          <w:rFonts w:ascii="Calibri" w:eastAsia="Calibri" w:hAnsi="Calibri" w:cs="Calibri"/>
          <w:bCs/>
          <w:sz w:val="22"/>
          <w:szCs w:val="22"/>
        </w:rPr>
        <w:t>.</w:t>
      </w:r>
    </w:p>
    <w:p w14:paraId="2FC743A5" w14:textId="62A09A8B" w:rsidR="001B170F" w:rsidRPr="004702C8" w:rsidRDefault="00840BAF" w:rsidP="00A110A2">
      <w:pPr>
        <w:numPr>
          <w:ilvl w:val="0"/>
          <w:numId w:val="102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Būvdarbu dokumentācija nav iesniegta pilnā apjomā, bet </w:t>
      </w:r>
      <w:r w:rsidR="00192945">
        <w:rPr>
          <w:rFonts w:ascii="Calibri" w:eastAsia="Calibri" w:hAnsi="Calibri" w:cs="Calibri"/>
          <w:bCs/>
          <w:sz w:val="22"/>
          <w:szCs w:val="22"/>
        </w:rPr>
        <w:t xml:space="preserve">tiek </w:t>
      </w:r>
      <w:proofErr w:type="spellStart"/>
      <w:r w:rsidR="00192945">
        <w:rPr>
          <w:rFonts w:ascii="Calibri" w:eastAsia="Calibri" w:hAnsi="Calibri" w:cs="Calibri"/>
          <w:bCs/>
          <w:sz w:val="22"/>
          <w:szCs w:val="22"/>
        </w:rPr>
        <w:t>tikkai</w:t>
      </w:r>
      <w:proofErr w:type="spellEnd"/>
      <w:r w:rsidR="00192945">
        <w:rPr>
          <w:rFonts w:ascii="Calibri" w:eastAsia="Calibri" w:hAnsi="Calibri" w:cs="Calibri"/>
          <w:bCs/>
          <w:sz w:val="22"/>
          <w:szCs w:val="22"/>
        </w:rPr>
        <w:t xml:space="preserve"> vairākkārtīgi solīta (nav būvdarbu žurnāla un atsevišķu būvdarbu </w:t>
      </w:r>
      <w:proofErr w:type="spellStart"/>
      <w:r w:rsidR="00192945">
        <w:rPr>
          <w:rFonts w:ascii="Calibri" w:eastAsia="Calibri" w:hAnsi="Calibri" w:cs="Calibri"/>
          <w:bCs/>
          <w:sz w:val="22"/>
          <w:szCs w:val="22"/>
        </w:rPr>
        <w:t>izpilduzmērījumi</w:t>
      </w:r>
      <w:proofErr w:type="spellEnd"/>
      <w:r w:rsidR="00192945">
        <w:rPr>
          <w:rFonts w:ascii="Calibri" w:eastAsia="Calibri" w:hAnsi="Calibri" w:cs="Calibri"/>
          <w:bCs/>
          <w:sz w:val="22"/>
          <w:szCs w:val="22"/>
        </w:rPr>
        <w:t xml:space="preserve"> un shēmas).</w:t>
      </w:r>
    </w:p>
    <w:p w14:paraId="2DC160DC" w14:textId="1BA179BF" w:rsidR="001B170F" w:rsidRPr="004702C8" w:rsidRDefault="00840BAF" w:rsidP="00A110A2">
      <w:pPr>
        <w:numPr>
          <w:ilvl w:val="0"/>
          <w:numId w:val="102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Nepieciešams autoruzraudz</w:t>
      </w:r>
      <w:r w:rsidR="00213C51">
        <w:rPr>
          <w:rFonts w:ascii="Calibri" w:eastAsia="Calibri" w:hAnsi="Calibri" w:cs="Calibri"/>
          <w:bCs/>
          <w:sz w:val="22"/>
          <w:szCs w:val="22"/>
        </w:rPr>
        <w:t>ības risinājumu akcepts atsevišķ</w:t>
      </w:r>
      <w:r>
        <w:rPr>
          <w:rFonts w:ascii="Calibri" w:eastAsia="Calibri" w:hAnsi="Calibri" w:cs="Calibri"/>
          <w:bCs/>
          <w:sz w:val="22"/>
          <w:szCs w:val="22"/>
        </w:rPr>
        <w:t>iem paveiktajiem būvdarbiem.</w:t>
      </w:r>
    </w:p>
    <w:p w14:paraId="10423832" w14:textId="57729A7F" w:rsidR="001B170F" w:rsidRPr="004702C8" w:rsidRDefault="001B170F" w:rsidP="001B170F">
      <w:pPr>
        <w:rPr>
          <w:rFonts w:ascii="Calibri" w:eastAsia="Calibri" w:hAnsi="Calibri" w:cs="Calibri"/>
          <w:bCs/>
          <w:sz w:val="22"/>
          <w:szCs w:val="22"/>
        </w:rPr>
      </w:pPr>
    </w:p>
    <w:p w14:paraId="629DED26" w14:textId="03E28295" w:rsidR="001B170F" w:rsidRPr="004702C8" w:rsidRDefault="001B170F" w:rsidP="001B170F">
      <w:pPr>
        <w:rPr>
          <w:rFonts w:ascii="Calibri" w:eastAsia="Calibri" w:hAnsi="Calibri" w:cs="Calibri"/>
          <w:bCs/>
          <w:sz w:val="22"/>
          <w:szCs w:val="22"/>
        </w:rPr>
      </w:pPr>
      <w:r w:rsidRPr="004702C8">
        <w:rPr>
          <w:rFonts w:ascii="Calibri" w:eastAsia="Calibri" w:hAnsi="Calibri" w:cs="Calibri"/>
          <w:bCs/>
          <w:sz w:val="22"/>
          <w:szCs w:val="22"/>
        </w:rPr>
        <w:t xml:space="preserve">Šajā aktā </w:t>
      </w:r>
      <w:r w:rsidR="00192945">
        <w:rPr>
          <w:rFonts w:ascii="Calibri" w:eastAsia="Calibri" w:hAnsi="Calibri" w:cs="Calibri"/>
          <w:bCs/>
          <w:sz w:val="22"/>
          <w:szCs w:val="22"/>
        </w:rPr>
        <w:t>iespēju robežās ir uzskaitīti visas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B42C8B">
        <w:rPr>
          <w:rFonts w:ascii="Calibri" w:eastAsia="Calibri" w:hAnsi="Calibri" w:cs="Calibri"/>
          <w:bCs/>
          <w:sz w:val="22"/>
          <w:szCs w:val="22"/>
        </w:rPr>
        <w:t>būvdarbu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nepilnības</w:t>
      </w:r>
      <w:r w:rsidR="00192945">
        <w:rPr>
          <w:rFonts w:ascii="Calibri" w:eastAsia="Calibri" w:hAnsi="Calibri" w:cs="Calibri"/>
          <w:bCs/>
          <w:sz w:val="22"/>
          <w:szCs w:val="22"/>
        </w:rPr>
        <w:t xml:space="preserve"> un ir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i</w:t>
      </w:r>
      <w:r w:rsidR="00B42C8B">
        <w:rPr>
          <w:rFonts w:ascii="Calibri" w:eastAsia="Calibri" w:hAnsi="Calibri" w:cs="Calibri"/>
          <w:bCs/>
          <w:sz w:val="22"/>
          <w:szCs w:val="22"/>
        </w:rPr>
        <w:t xml:space="preserve">evērtētas </w:t>
      </w:r>
      <w:r w:rsidR="00192945">
        <w:rPr>
          <w:rFonts w:ascii="Calibri" w:eastAsia="Calibri" w:hAnsi="Calibri" w:cs="Calibri"/>
          <w:bCs/>
          <w:sz w:val="22"/>
          <w:szCs w:val="22"/>
        </w:rPr>
        <w:t>“</w:t>
      </w:r>
      <w:r w:rsidR="00B42C8B">
        <w:rPr>
          <w:rFonts w:ascii="Calibri" w:eastAsia="Calibri" w:hAnsi="Calibri" w:cs="Calibri"/>
          <w:bCs/>
          <w:sz w:val="22"/>
          <w:szCs w:val="22"/>
        </w:rPr>
        <w:t>Darbu, Preču</w:t>
      </w:r>
      <w:r w:rsidRPr="004702C8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B42C8B">
        <w:rPr>
          <w:rFonts w:ascii="Calibri" w:eastAsia="Calibri" w:hAnsi="Calibri" w:cs="Calibri"/>
          <w:bCs/>
          <w:sz w:val="22"/>
          <w:szCs w:val="22"/>
        </w:rPr>
        <w:t>un Uzņēmēja dokumentu vērtības noteikšan</w:t>
      </w:r>
      <w:r w:rsidR="00192945">
        <w:rPr>
          <w:rFonts w:ascii="Calibri" w:eastAsia="Calibri" w:hAnsi="Calibri" w:cs="Calibri"/>
          <w:bCs/>
          <w:sz w:val="22"/>
          <w:szCs w:val="22"/>
        </w:rPr>
        <w:t>as aktā”</w:t>
      </w:r>
      <w:r w:rsidR="00B42C8B">
        <w:rPr>
          <w:rFonts w:ascii="Calibri" w:eastAsia="Calibri" w:hAnsi="Calibri" w:cs="Calibri"/>
          <w:bCs/>
          <w:sz w:val="22"/>
          <w:szCs w:val="22"/>
        </w:rPr>
        <w:t xml:space="preserve"> saskaņā ar Līguma FIDIC noteikumiem. </w:t>
      </w:r>
    </w:p>
    <w:p w14:paraId="320D78FC" w14:textId="77777777" w:rsidR="008207DF" w:rsidRPr="004702C8" w:rsidRDefault="008207DF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</w:p>
    <w:p w14:paraId="454B7065" w14:textId="77777777" w:rsidR="00FE1BE7" w:rsidRPr="004702C8" w:rsidRDefault="00FE1BE7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</w:p>
    <w:p w14:paraId="01EA0777" w14:textId="6371E083" w:rsidR="00A60206" w:rsidRDefault="00A60206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FIDIC inženieris / būvuzraugs</w:t>
      </w:r>
      <w:r w:rsidR="00D7163B" w:rsidRPr="004702C8">
        <w:rPr>
          <w:rFonts w:ascii="Calibri" w:eastAsia="Calibri" w:hAnsi="Calibri" w:cs="Calibri"/>
          <w:b/>
          <w:sz w:val="22"/>
          <w:szCs w:val="22"/>
        </w:rPr>
        <w:tab/>
      </w:r>
      <w:r w:rsidR="00D7163B" w:rsidRPr="004702C8">
        <w:rPr>
          <w:rFonts w:ascii="Calibri" w:eastAsia="Calibri" w:hAnsi="Calibri" w:cs="Calibri"/>
          <w:b/>
          <w:sz w:val="22"/>
          <w:szCs w:val="22"/>
        </w:rPr>
        <w:tab/>
      </w:r>
    </w:p>
    <w:p w14:paraId="191B60A4" w14:textId="77777777" w:rsidR="00A60206" w:rsidRDefault="008D0E0F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 w:rsidRPr="004702C8">
        <w:rPr>
          <w:rFonts w:ascii="Calibri" w:eastAsia="Calibri" w:hAnsi="Calibri" w:cs="Calibri"/>
          <w:b/>
          <w:sz w:val="22"/>
          <w:szCs w:val="22"/>
        </w:rPr>
        <w:t>Arnis Heinrihsons</w:t>
      </w:r>
    </w:p>
    <w:p w14:paraId="10E34664" w14:textId="77777777" w:rsidR="00A60206" w:rsidRDefault="00A60206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 w:rsidRPr="004702C8">
        <w:rPr>
          <w:rFonts w:ascii="Calibri" w:eastAsia="Calibri" w:hAnsi="Calibri" w:cs="Calibri"/>
          <w:b/>
          <w:sz w:val="22"/>
          <w:szCs w:val="22"/>
        </w:rPr>
        <w:t>SIA “CC3”</w:t>
      </w:r>
    </w:p>
    <w:p w14:paraId="5A4557A0" w14:textId="77777777" w:rsidR="00A60206" w:rsidRDefault="00A60206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</w:p>
    <w:p w14:paraId="481CD25E" w14:textId="650B5BCE" w:rsidR="00D7163B" w:rsidRPr="004702C8" w:rsidRDefault="00A60206" w:rsidP="00FE1BE7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2020.gada 30.jūnijā</w:t>
      </w:r>
      <w:r w:rsidR="00D7163B" w:rsidRPr="004702C8">
        <w:rPr>
          <w:rFonts w:ascii="Calibri" w:eastAsia="Calibri" w:hAnsi="Calibri" w:cs="Calibri"/>
          <w:b/>
          <w:sz w:val="22"/>
          <w:szCs w:val="22"/>
        </w:rPr>
        <w:tab/>
      </w:r>
      <w:r w:rsidR="00FE1BE7" w:rsidRPr="004702C8">
        <w:rPr>
          <w:rFonts w:ascii="Calibri" w:eastAsia="Calibri" w:hAnsi="Calibri" w:cs="Calibri"/>
          <w:b/>
          <w:sz w:val="22"/>
          <w:szCs w:val="22"/>
        </w:rPr>
        <w:t xml:space="preserve">          </w:t>
      </w:r>
    </w:p>
    <w:p w14:paraId="14BF3F63" w14:textId="7A5C2B4C" w:rsidR="00541D68" w:rsidRDefault="00922006" w:rsidP="001C158F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  <w:r w:rsidRPr="004702C8">
        <w:rPr>
          <w:rFonts w:ascii="Calibri" w:eastAsia="Calibri" w:hAnsi="Calibri" w:cs="Calibri"/>
          <w:b/>
          <w:sz w:val="22"/>
          <w:szCs w:val="22"/>
        </w:rPr>
        <w:tab/>
      </w:r>
    </w:p>
    <w:p w14:paraId="3CF5FB18" w14:textId="43AEA48E" w:rsidR="00192945" w:rsidRDefault="00192945" w:rsidP="001C158F">
      <w:pPr>
        <w:tabs>
          <w:tab w:val="left" w:pos="1890"/>
        </w:tabs>
        <w:rPr>
          <w:rFonts w:ascii="Calibri" w:eastAsia="Calibri" w:hAnsi="Calibri" w:cs="Calibri"/>
          <w:b/>
          <w:sz w:val="22"/>
          <w:szCs w:val="22"/>
        </w:rPr>
      </w:pPr>
    </w:p>
    <w:p w14:paraId="1DEBB773" w14:textId="1D5D2B9A" w:rsidR="00192945" w:rsidRPr="00192945" w:rsidRDefault="00192945" w:rsidP="00192945">
      <w:pPr>
        <w:tabs>
          <w:tab w:val="left" w:pos="1890"/>
        </w:tabs>
        <w:jc w:val="center"/>
        <w:rPr>
          <w:rFonts w:ascii="Calibri" w:eastAsia="Calibri" w:hAnsi="Calibri" w:cs="Calibri"/>
          <w:bCs/>
          <w:i/>
          <w:iCs/>
          <w:sz w:val="22"/>
          <w:szCs w:val="22"/>
        </w:rPr>
      </w:pPr>
      <w:r w:rsidRPr="00192945">
        <w:rPr>
          <w:rFonts w:ascii="Calibri" w:eastAsia="Calibri" w:hAnsi="Calibri" w:cs="Calibri"/>
          <w:bCs/>
          <w:i/>
          <w:iCs/>
          <w:sz w:val="22"/>
          <w:szCs w:val="22"/>
        </w:rPr>
        <w:t>Dokuments parakstīts ar drošu elektronisko parakstu un satur laika zīmogu</w:t>
      </w:r>
    </w:p>
    <w:sectPr w:rsidR="00192945" w:rsidRPr="00192945" w:rsidSect="004702C8">
      <w:headerReference w:type="default" r:id="rId56"/>
      <w:footerReference w:type="default" r:id="rId57"/>
      <w:pgSz w:w="11906" w:h="16838"/>
      <w:pgMar w:top="1440" w:right="1133" w:bottom="1440" w:left="1800" w:header="708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64308" w14:textId="77777777" w:rsidR="009E7CAD" w:rsidRDefault="009E7CAD" w:rsidP="00510CEC">
      <w:r>
        <w:separator/>
      </w:r>
    </w:p>
  </w:endnote>
  <w:endnote w:type="continuationSeparator" w:id="0">
    <w:p w14:paraId="28B7A411" w14:textId="77777777" w:rsidR="009E7CAD" w:rsidRDefault="009E7CAD" w:rsidP="0051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35088" w14:textId="77777777" w:rsidR="004702C8" w:rsidRDefault="004702C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3C51">
      <w:rPr>
        <w:noProof/>
      </w:rPr>
      <w:t>9</w:t>
    </w:r>
    <w:r>
      <w:rPr>
        <w:noProof/>
      </w:rPr>
      <w:fldChar w:fldCharType="end"/>
    </w:r>
  </w:p>
  <w:p w14:paraId="314B875E" w14:textId="77777777" w:rsidR="004702C8" w:rsidRPr="00A22161" w:rsidRDefault="004702C8" w:rsidP="004702C8">
    <w:pPr>
      <w:pStyle w:val="Footer"/>
      <w:jc w:val="right"/>
      <w:rPr>
        <w:rFonts w:ascii="Tahoma" w:hAnsi="Tahoma" w:cs="Tahom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05A87" w14:textId="77777777" w:rsidR="009E7CAD" w:rsidRDefault="009E7CAD" w:rsidP="00510CEC">
      <w:r>
        <w:separator/>
      </w:r>
    </w:p>
  </w:footnote>
  <w:footnote w:type="continuationSeparator" w:id="0">
    <w:p w14:paraId="5CD23930" w14:textId="77777777" w:rsidR="009E7CAD" w:rsidRDefault="009E7CAD" w:rsidP="00510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64333" w14:textId="71D06AFB" w:rsidR="00815DA5" w:rsidRDefault="00815DA5" w:rsidP="00EF60D3">
    <w:pPr>
      <w:pStyle w:val="Header"/>
      <w:jc w:val="right"/>
      <w:rPr>
        <w:rFonts w:ascii="Tahoma" w:hAnsi="Tahoma" w:cs="Tahoma"/>
        <w:sz w:val="20"/>
        <w:szCs w:val="20"/>
      </w:rPr>
    </w:pPr>
    <w:r>
      <w:rPr>
        <w:rFonts w:ascii="Tahoma" w:hAnsi="Tahoma" w:cs="Tahoma"/>
        <w:b/>
        <w:i/>
        <w:noProof/>
        <w:sz w:val="20"/>
        <w:szCs w:val="20"/>
        <w:lang w:val="en-US" w:eastAsia="en-US"/>
      </w:rPr>
      <w:t xml:space="preserve">                          </w:t>
    </w:r>
    <w:r w:rsidR="00AE070A">
      <w:t>Katlumājas būvprojekta grozījumu izstrāde, autoruzraudzība un izbūve Telegrāfa ielā 37, Kārsavā</w:t>
    </w:r>
    <w:r w:rsidR="00AE070A" w:rsidRPr="002652A6">
      <w:rPr>
        <w:rFonts w:ascii="Tahoma" w:hAnsi="Tahoma" w:cs="Tahoma"/>
        <w:sz w:val="20"/>
        <w:szCs w:val="20"/>
      </w:rPr>
      <w:t xml:space="preserve"> </w:t>
    </w:r>
  </w:p>
  <w:p w14:paraId="16D7D9EF" w14:textId="77777777" w:rsidR="00AE070A" w:rsidRPr="00EF60D3" w:rsidRDefault="00AE070A" w:rsidP="00EF60D3">
    <w:pPr>
      <w:pStyle w:val="Header"/>
      <w:jc w:val="right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A06D4"/>
    <w:multiLevelType w:val="hybridMultilevel"/>
    <w:tmpl w:val="CB74A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E7C"/>
    <w:multiLevelType w:val="hybridMultilevel"/>
    <w:tmpl w:val="32E03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FA4"/>
    <w:multiLevelType w:val="hybridMultilevel"/>
    <w:tmpl w:val="A11AF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D0B45"/>
    <w:multiLevelType w:val="hybridMultilevel"/>
    <w:tmpl w:val="6AFA8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C3DAB"/>
    <w:multiLevelType w:val="hybridMultilevel"/>
    <w:tmpl w:val="8EF25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E125C"/>
    <w:multiLevelType w:val="hybridMultilevel"/>
    <w:tmpl w:val="F8020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F7474"/>
    <w:multiLevelType w:val="hybridMultilevel"/>
    <w:tmpl w:val="DDE2A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F185C"/>
    <w:multiLevelType w:val="hybridMultilevel"/>
    <w:tmpl w:val="D6041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E4CF3"/>
    <w:multiLevelType w:val="hybridMultilevel"/>
    <w:tmpl w:val="DC228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477E37"/>
    <w:multiLevelType w:val="hybridMultilevel"/>
    <w:tmpl w:val="7888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2419B3"/>
    <w:multiLevelType w:val="hybridMultilevel"/>
    <w:tmpl w:val="0EB21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33EDB"/>
    <w:multiLevelType w:val="hybridMultilevel"/>
    <w:tmpl w:val="D2A0C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702CE6"/>
    <w:multiLevelType w:val="hybridMultilevel"/>
    <w:tmpl w:val="EF124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10A42"/>
    <w:multiLevelType w:val="hybridMultilevel"/>
    <w:tmpl w:val="56B03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03ED1"/>
    <w:multiLevelType w:val="hybridMultilevel"/>
    <w:tmpl w:val="37D42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2D3FB3"/>
    <w:multiLevelType w:val="hybridMultilevel"/>
    <w:tmpl w:val="F8265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74E8B"/>
    <w:multiLevelType w:val="hybridMultilevel"/>
    <w:tmpl w:val="B34E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1433AA"/>
    <w:multiLevelType w:val="hybridMultilevel"/>
    <w:tmpl w:val="DEF03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D6930"/>
    <w:multiLevelType w:val="hybridMultilevel"/>
    <w:tmpl w:val="96B66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22260F"/>
    <w:multiLevelType w:val="hybridMultilevel"/>
    <w:tmpl w:val="51127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990326"/>
    <w:multiLevelType w:val="hybridMultilevel"/>
    <w:tmpl w:val="A1E66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D57C28"/>
    <w:multiLevelType w:val="hybridMultilevel"/>
    <w:tmpl w:val="87460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862A00"/>
    <w:multiLevelType w:val="hybridMultilevel"/>
    <w:tmpl w:val="FC2A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7B75A8"/>
    <w:multiLevelType w:val="hybridMultilevel"/>
    <w:tmpl w:val="02EA1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E91153"/>
    <w:multiLevelType w:val="hybridMultilevel"/>
    <w:tmpl w:val="15221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D721C"/>
    <w:multiLevelType w:val="hybridMultilevel"/>
    <w:tmpl w:val="83CCB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EE477E"/>
    <w:multiLevelType w:val="hybridMultilevel"/>
    <w:tmpl w:val="1AC8F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5E59AB"/>
    <w:multiLevelType w:val="hybridMultilevel"/>
    <w:tmpl w:val="87A2F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4A3B5B"/>
    <w:multiLevelType w:val="hybridMultilevel"/>
    <w:tmpl w:val="C5F25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9B5B37"/>
    <w:multiLevelType w:val="hybridMultilevel"/>
    <w:tmpl w:val="754E9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7F1688"/>
    <w:multiLevelType w:val="hybridMultilevel"/>
    <w:tmpl w:val="F0580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C90A80"/>
    <w:multiLevelType w:val="hybridMultilevel"/>
    <w:tmpl w:val="9E360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64405F"/>
    <w:multiLevelType w:val="hybridMultilevel"/>
    <w:tmpl w:val="9BA20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694C2A"/>
    <w:multiLevelType w:val="hybridMultilevel"/>
    <w:tmpl w:val="909C5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B64AB1"/>
    <w:multiLevelType w:val="hybridMultilevel"/>
    <w:tmpl w:val="B43AC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796A6E"/>
    <w:multiLevelType w:val="hybridMultilevel"/>
    <w:tmpl w:val="C0B6B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DD47BF"/>
    <w:multiLevelType w:val="hybridMultilevel"/>
    <w:tmpl w:val="A6523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9978DC"/>
    <w:multiLevelType w:val="hybridMultilevel"/>
    <w:tmpl w:val="1D328DA8"/>
    <w:lvl w:ilvl="0" w:tplc="6AC2FF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CFB3921"/>
    <w:multiLevelType w:val="hybridMultilevel"/>
    <w:tmpl w:val="7D441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400C97"/>
    <w:multiLevelType w:val="hybridMultilevel"/>
    <w:tmpl w:val="77A6A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620C7A"/>
    <w:multiLevelType w:val="hybridMultilevel"/>
    <w:tmpl w:val="660C69CC"/>
    <w:lvl w:ilvl="0" w:tplc="A364A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DFB074D"/>
    <w:multiLevelType w:val="hybridMultilevel"/>
    <w:tmpl w:val="402A1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B17278"/>
    <w:multiLevelType w:val="hybridMultilevel"/>
    <w:tmpl w:val="92F68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E52E3C"/>
    <w:multiLevelType w:val="hybridMultilevel"/>
    <w:tmpl w:val="7A5EE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1F75E62"/>
    <w:multiLevelType w:val="hybridMultilevel"/>
    <w:tmpl w:val="A386C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2668DF"/>
    <w:multiLevelType w:val="hybridMultilevel"/>
    <w:tmpl w:val="32728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F66E29"/>
    <w:multiLevelType w:val="hybridMultilevel"/>
    <w:tmpl w:val="E9E4743E"/>
    <w:lvl w:ilvl="0" w:tplc="BC7E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43156C0"/>
    <w:multiLevelType w:val="hybridMultilevel"/>
    <w:tmpl w:val="544A0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FF2185"/>
    <w:multiLevelType w:val="hybridMultilevel"/>
    <w:tmpl w:val="2A9AD9E4"/>
    <w:lvl w:ilvl="0" w:tplc="86B2F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5010C59"/>
    <w:multiLevelType w:val="hybridMultilevel"/>
    <w:tmpl w:val="66F43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3E7D3D"/>
    <w:multiLevelType w:val="hybridMultilevel"/>
    <w:tmpl w:val="B78AB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B66D25"/>
    <w:multiLevelType w:val="hybridMultilevel"/>
    <w:tmpl w:val="47364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EC1E02"/>
    <w:multiLevelType w:val="hybridMultilevel"/>
    <w:tmpl w:val="EB826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71005E1"/>
    <w:multiLevelType w:val="hybridMultilevel"/>
    <w:tmpl w:val="59103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7123EC5"/>
    <w:multiLevelType w:val="hybridMultilevel"/>
    <w:tmpl w:val="30268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76A6569"/>
    <w:multiLevelType w:val="hybridMultilevel"/>
    <w:tmpl w:val="CAEA1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E74191"/>
    <w:multiLevelType w:val="hybridMultilevel"/>
    <w:tmpl w:val="3B12A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B960E3F"/>
    <w:multiLevelType w:val="hybridMultilevel"/>
    <w:tmpl w:val="ACCE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F255EA"/>
    <w:multiLevelType w:val="hybridMultilevel"/>
    <w:tmpl w:val="D6BA2180"/>
    <w:lvl w:ilvl="0" w:tplc="5560C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4D42221A"/>
    <w:multiLevelType w:val="hybridMultilevel"/>
    <w:tmpl w:val="EBC0B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76157F"/>
    <w:multiLevelType w:val="hybridMultilevel"/>
    <w:tmpl w:val="ABE2A35C"/>
    <w:lvl w:ilvl="0" w:tplc="8A707DB8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F9F570B"/>
    <w:multiLevelType w:val="hybridMultilevel"/>
    <w:tmpl w:val="52702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AB293B"/>
    <w:multiLevelType w:val="hybridMultilevel"/>
    <w:tmpl w:val="BEF69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EC62E8"/>
    <w:multiLevelType w:val="hybridMultilevel"/>
    <w:tmpl w:val="E4948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0FE6FB9"/>
    <w:multiLevelType w:val="hybridMultilevel"/>
    <w:tmpl w:val="E38E5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96060F"/>
    <w:multiLevelType w:val="hybridMultilevel"/>
    <w:tmpl w:val="A8DA3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8268DC"/>
    <w:multiLevelType w:val="hybridMultilevel"/>
    <w:tmpl w:val="656C6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F70055"/>
    <w:multiLevelType w:val="hybridMultilevel"/>
    <w:tmpl w:val="CEDC4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3FE7B58"/>
    <w:multiLevelType w:val="hybridMultilevel"/>
    <w:tmpl w:val="9702C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4475FD9"/>
    <w:multiLevelType w:val="hybridMultilevel"/>
    <w:tmpl w:val="2F147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6D7B04"/>
    <w:multiLevelType w:val="hybridMultilevel"/>
    <w:tmpl w:val="35960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5C4750"/>
    <w:multiLevelType w:val="hybridMultilevel"/>
    <w:tmpl w:val="4A12E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BD847C8"/>
    <w:multiLevelType w:val="hybridMultilevel"/>
    <w:tmpl w:val="9CA25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9C0E15"/>
    <w:multiLevelType w:val="hybridMultilevel"/>
    <w:tmpl w:val="EB1EA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090313"/>
    <w:multiLevelType w:val="hybridMultilevel"/>
    <w:tmpl w:val="A0F6A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0A264D8"/>
    <w:multiLevelType w:val="hybridMultilevel"/>
    <w:tmpl w:val="F5323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1E30294"/>
    <w:multiLevelType w:val="hybridMultilevel"/>
    <w:tmpl w:val="00BEB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BC08C0"/>
    <w:multiLevelType w:val="hybridMultilevel"/>
    <w:tmpl w:val="B38EF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5B80C15"/>
    <w:multiLevelType w:val="hybridMultilevel"/>
    <w:tmpl w:val="7B587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465B5F"/>
    <w:multiLevelType w:val="hybridMultilevel"/>
    <w:tmpl w:val="7CCC4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515595"/>
    <w:multiLevelType w:val="hybridMultilevel"/>
    <w:tmpl w:val="F2AEA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896A97"/>
    <w:multiLevelType w:val="hybridMultilevel"/>
    <w:tmpl w:val="6DA00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A423657"/>
    <w:multiLevelType w:val="hybridMultilevel"/>
    <w:tmpl w:val="1152C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16484B"/>
    <w:multiLevelType w:val="hybridMultilevel"/>
    <w:tmpl w:val="5C78E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9F63AA"/>
    <w:multiLevelType w:val="hybridMultilevel"/>
    <w:tmpl w:val="80D03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B52E30"/>
    <w:multiLevelType w:val="hybridMultilevel"/>
    <w:tmpl w:val="F7201F02"/>
    <w:lvl w:ilvl="0" w:tplc="86B2F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6F957878"/>
    <w:multiLevelType w:val="hybridMultilevel"/>
    <w:tmpl w:val="E9E6AD0A"/>
    <w:lvl w:ilvl="0" w:tplc="86B2F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0251E64"/>
    <w:multiLevelType w:val="hybridMultilevel"/>
    <w:tmpl w:val="FCB2E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06776DF"/>
    <w:multiLevelType w:val="hybridMultilevel"/>
    <w:tmpl w:val="BF86E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AF729C"/>
    <w:multiLevelType w:val="hybridMultilevel"/>
    <w:tmpl w:val="CE681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2DD6002"/>
    <w:multiLevelType w:val="hybridMultilevel"/>
    <w:tmpl w:val="87485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3984C05"/>
    <w:multiLevelType w:val="hybridMultilevel"/>
    <w:tmpl w:val="5518D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3FF5CA9"/>
    <w:multiLevelType w:val="hybridMultilevel"/>
    <w:tmpl w:val="A148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4D4205"/>
    <w:multiLevelType w:val="hybridMultilevel"/>
    <w:tmpl w:val="621C5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6515B04"/>
    <w:multiLevelType w:val="hybridMultilevel"/>
    <w:tmpl w:val="72861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7FA16BB"/>
    <w:multiLevelType w:val="hybridMultilevel"/>
    <w:tmpl w:val="B0703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8232AEC"/>
    <w:multiLevelType w:val="hybridMultilevel"/>
    <w:tmpl w:val="D5887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A707A79"/>
    <w:multiLevelType w:val="hybridMultilevel"/>
    <w:tmpl w:val="AB7066DC"/>
    <w:lvl w:ilvl="0" w:tplc="0FDA814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DF22FF"/>
    <w:multiLevelType w:val="hybridMultilevel"/>
    <w:tmpl w:val="4A0E5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E887452"/>
    <w:multiLevelType w:val="hybridMultilevel"/>
    <w:tmpl w:val="796EE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F3C0842"/>
    <w:multiLevelType w:val="hybridMultilevel"/>
    <w:tmpl w:val="87460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FAA7A6E"/>
    <w:multiLevelType w:val="hybridMultilevel"/>
    <w:tmpl w:val="43B255F8"/>
    <w:lvl w:ilvl="0" w:tplc="1BA87D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BC2FDB"/>
    <w:multiLevelType w:val="hybridMultilevel"/>
    <w:tmpl w:val="7B2A9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7"/>
  </w:num>
  <w:num w:numId="2">
    <w:abstractNumId w:val="90"/>
  </w:num>
  <w:num w:numId="3">
    <w:abstractNumId w:val="18"/>
  </w:num>
  <w:num w:numId="4">
    <w:abstractNumId w:val="44"/>
  </w:num>
  <w:num w:numId="5">
    <w:abstractNumId w:val="66"/>
  </w:num>
  <w:num w:numId="6">
    <w:abstractNumId w:val="23"/>
  </w:num>
  <w:num w:numId="7">
    <w:abstractNumId w:val="41"/>
  </w:num>
  <w:num w:numId="8">
    <w:abstractNumId w:val="60"/>
  </w:num>
  <w:num w:numId="9">
    <w:abstractNumId w:val="49"/>
  </w:num>
  <w:num w:numId="10">
    <w:abstractNumId w:val="83"/>
  </w:num>
  <w:num w:numId="11">
    <w:abstractNumId w:val="80"/>
  </w:num>
  <w:num w:numId="12">
    <w:abstractNumId w:val="33"/>
  </w:num>
  <w:num w:numId="13">
    <w:abstractNumId w:val="37"/>
  </w:num>
  <w:num w:numId="14">
    <w:abstractNumId w:val="46"/>
  </w:num>
  <w:num w:numId="15">
    <w:abstractNumId w:val="7"/>
  </w:num>
  <w:num w:numId="16">
    <w:abstractNumId w:val="62"/>
  </w:num>
  <w:num w:numId="17">
    <w:abstractNumId w:val="99"/>
  </w:num>
  <w:num w:numId="18">
    <w:abstractNumId w:val="9"/>
  </w:num>
  <w:num w:numId="19">
    <w:abstractNumId w:val="13"/>
  </w:num>
  <w:num w:numId="20">
    <w:abstractNumId w:val="87"/>
  </w:num>
  <w:num w:numId="21">
    <w:abstractNumId w:val="8"/>
  </w:num>
  <w:num w:numId="22">
    <w:abstractNumId w:val="0"/>
  </w:num>
  <w:num w:numId="23">
    <w:abstractNumId w:val="4"/>
  </w:num>
  <w:num w:numId="24">
    <w:abstractNumId w:val="63"/>
  </w:num>
  <w:num w:numId="25">
    <w:abstractNumId w:val="27"/>
  </w:num>
  <w:num w:numId="26">
    <w:abstractNumId w:val="52"/>
  </w:num>
  <w:num w:numId="27">
    <w:abstractNumId w:val="59"/>
  </w:num>
  <w:num w:numId="28">
    <w:abstractNumId w:val="56"/>
  </w:num>
  <w:num w:numId="29">
    <w:abstractNumId w:val="16"/>
  </w:num>
  <w:num w:numId="30">
    <w:abstractNumId w:val="79"/>
  </w:num>
  <w:num w:numId="31">
    <w:abstractNumId w:val="11"/>
  </w:num>
  <w:num w:numId="32">
    <w:abstractNumId w:val="58"/>
  </w:num>
  <w:num w:numId="33">
    <w:abstractNumId w:val="42"/>
  </w:num>
  <w:num w:numId="34">
    <w:abstractNumId w:val="82"/>
  </w:num>
  <w:num w:numId="35">
    <w:abstractNumId w:val="67"/>
  </w:num>
  <w:num w:numId="36">
    <w:abstractNumId w:val="35"/>
  </w:num>
  <w:num w:numId="37">
    <w:abstractNumId w:val="100"/>
  </w:num>
  <w:num w:numId="38">
    <w:abstractNumId w:val="26"/>
  </w:num>
  <w:num w:numId="39">
    <w:abstractNumId w:val="31"/>
  </w:num>
  <w:num w:numId="40">
    <w:abstractNumId w:val="61"/>
  </w:num>
  <w:num w:numId="41">
    <w:abstractNumId w:val="36"/>
  </w:num>
  <w:num w:numId="42">
    <w:abstractNumId w:val="39"/>
  </w:num>
  <w:num w:numId="43">
    <w:abstractNumId w:val="64"/>
  </w:num>
  <w:num w:numId="44">
    <w:abstractNumId w:val="71"/>
  </w:num>
  <w:num w:numId="45">
    <w:abstractNumId w:val="15"/>
  </w:num>
  <w:num w:numId="46">
    <w:abstractNumId w:val="19"/>
  </w:num>
  <w:num w:numId="47">
    <w:abstractNumId w:val="21"/>
  </w:num>
  <w:num w:numId="48">
    <w:abstractNumId w:val="81"/>
  </w:num>
  <w:num w:numId="49">
    <w:abstractNumId w:val="2"/>
  </w:num>
  <w:num w:numId="50">
    <w:abstractNumId w:val="73"/>
  </w:num>
  <w:num w:numId="51">
    <w:abstractNumId w:val="47"/>
  </w:num>
  <w:num w:numId="52">
    <w:abstractNumId w:val="91"/>
  </w:num>
  <w:num w:numId="53">
    <w:abstractNumId w:val="89"/>
  </w:num>
  <w:num w:numId="54">
    <w:abstractNumId w:val="54"/>
  </w:num>
  <w:num w:numId="55">
    <w:abstractNumId w:val="96"/>
  </w:num>
  <w:num w:numId="56">
    <w:abstractNumId w:val="65"/>
  </w:num>
  <w:num w:numId="57">
    <w:abstractNumId w:val="3"/>
  </w:num>
  <w:num w:numId="58">
    <w:abstractNumId w:val="74"/>
  </w:num>
  <w:num w:numId="59">
    <w:abstractNumId w:val="32"/>
  </w:num>
  <w:num w:numId="60">
    <w:abstractNumId w:val="95"/>
  </w:num>
  <w:num w:numId="61">
    <w:abstractNumId w:val="93"/>
  </w:num>
  <w:num w:numId="62">
    <w:abstractNumId w:val="38"/>
  </w:num>
  <w:num w:numId="63">
    <w:abstractNumId w:val="55"/>
  </w:num>
  <w:num w:numId="64">
    <w:abstractNumId w:val="34"/>
  </w:num>
  <w:num w:numId="65">
    <w:abstractNumId w:val="75"/>
  </w:num>
  <w:num w:numId="66">
    <w:abstractNumId w:val="102"/>
  </w:num>
  <w:num w:numId="67">
    <w:abstractNumId w:val="94"/>
  </w:num>
  <w:num w:numId="68">
    <w:abstractNumId w:val="24"/>
  </w:num>
  <w:num w:numId="69">
    <w:abstractNumId w:val="30"/>
  </w:num>
  <w:num w:numId="70">
    <w:abstractNumId w:val="53"/>
  </w:num>
  <w:num w:numId="71">
    <w:abstractNumId w:val="40"/>
  </w:num>
  <w:num w:numId="72">
    <w:abstractNumId w:val="10"/>
  </w:num>
  <w:num w:numId="73">
    <w:abstractNumId w:val="101"/>
  </w:num>
  <w:num w:numId="74">
    <w:abstractNumId w:val="78"/>
  </w:num>
  <w:num w:numId="75">
    <w:abstractNumId w:val="20"/>
  </w:num>
  <w:num w:numId="76">
    <w:abstractNumId w:val="6"/>
  </w:num>
  <w:num w:numId="77">
    <w:abstractNumId w:val="14"/>
  </w:num>
  <w:num w:numId="78">
    <w:abstractNumId w:val="22"/>
  </w:num>
  <w:num w:numId="79">
    <w:abstractNumId w:val="28"/>
  </w:num>
  <w:num w:numId="80">
    <w:abstractNumId w:val="68"/>
  </w:num>
  <w:num w:numId="81">
    <w:abstractNumId w:val="84"/>
  </w:num>
  <w:num w:numId="82">
    <w:abstractNumId w:val="45"/>
  </w:num>
  <w:num w:numId="83">
    <w:abstractNumId w:val="43"/>
  </w:num>
  <w:num w:numId="84">
    <w:abstractNumId w:val="25"/>
  </w:num>
  <w:num w:numId="85">
    <w:abstractNumId w:val="86"/>
  </w:num>
  <w:num w:numId="86">
    <w:abstractNumId w:val="57"/>
  </w:num>
  <w:num w:numId="87">
    <w:abstractNumId w:val="12"/>
  </w:num>
  <w:num w:numId="88">
    <w:abstractNumId w:val="88"/>
  </w:num>
  <w:num w:numId="89">
    <w:abstractNumId w:val="92"/>
  </w:num>
  <w:num w:numId="90">
    <w:abstractNumId w:val="5"/>
  </w:num>
  <w:num w:numId="91">
    <w:abstractNumId w:val="85"/>
  </w:num>
  <w:num w:numId="92">
    <w:abstractNumId w:val="76"/>
  </w:num>
  <w:num w:numId="93">
    <w:abstractNumId w:val="98"/>
  </w:num>
  <w:num w:numId="94">
    <w:abstractNumId w:val="72"/>
  </w:num>
  <w:num w:numId="95">
    <w:abstractNumId w:val="29"/>
  </w:num>
  <w:num w:numId="96">
    <w:abstractNumId w:val="70"/>
  </w:num>
  <w:num w:numId="97">
    <w:abstractNumId w:val="17"/>
  </w:num>
  <w:num w:numId="98">
    <w:abstractNumId w:val="48"/>
  </w:num>
  <w:num w:numId="99">
    <w:abstractNumId w:val="69"/>
  </w:num>
  <w:num w:numId="100">
    <w:abstractNumId w:val="51"/>
  </w:num>
  <w:num w:numId="101">
    <w:abstractNumId w:val="97"/>
  </w:num>
  <w:num w:numId="102">
    <w:abstractNumId w:val="1"/>
  </w:num>
  <w:num w:numId="103">
    <w:abstractNumId w:val="50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9AC"/>
    <w:rsid w:val="00001290"/>
    <w:rsid w:val="00002FBA"/>
    <w:rsid w:val="00004A89"/>
    <w:rsid w:val="00007707"/>
    <w:rsid w:val="00025B76"/>
    <w:rsid w:val="00026103"/>
    <w:rsid w:val="000301EB"/>
    <w:rsid w:val="0003614E"/>
    <w:rsid w:val="00055569"/>
    <w:rsid w:val="000672A9"/>
    <w:rsid w:val="00075C28"/>
    <w:rsid w:val="00087EB2"/>
    <w:rsid w:val="000909AC"/>
    <w:rsid w:val="00091317"/>
    <w:rsid w:val="000926F1"/>
    <w:rsid w:val="00097230"/>
    <w:rsid w:val="000A0386"/>
    <w:rsid w:val="000A22B9"/>
    <w:rsid w:val="000A31ED"/>
    <w:rsid w:val="000A6E20"/>
    <w:rsid w:val="000B070D"/>
    <w:rsid w:val="000C38C4"/>
    <w:rsid w:val="000E2D8F"/>
    <w:rsid w:val="000E7404"/>
    <w:rsid w:val="000F29EA"/>
    <w:rsid w:val="00116550"/>
    <w:rsid w:val="00132678"/>
    <w:rsid w:val="001359DC"/>
    <w:rsid w:val="00142526"/>
    <w:rsid w:val="0014308B"/>
    <w:rsid w:val="00151E6A"/>
    <w:rsid w:val="00154C30"/>
    <w:rsid w:val="00154F00"/>
    <w:rsid w:val="00162D80"/>
    <w:rsid w:val="0016386A"/>
    <w:rsid w:val="00174256"/>
    <w:rsid w:val="00182C5A"/>
    <w:rsid w:val="00192945"/>
    <w:rsid w:val="0019518D"/>
    <w:rsid w:val="00196C71"/>
    <w:rsid w:val="001A19B3"/>
    <w:rsid w:val="001A2BF6"/>
    <w:rsid w:val="001A5502"/>
    <w:rsid w:val="001A65EA"/>
    <w:rsid w:val="001B0597"/>
    <w:rsid w:val="001B06DD"/>
    <w:rsid w:val="001B170F"/>
    <w:rsid w:val="001C158F"/>
    <w:rsid w:val="001C22E0"/>
    <w:rsid w:val="001C4FB2"/>
    <w:rsid w:val="001D4DC9"/>
    <w:rsid w:val="001D5AD1"/>
    <w:rsid w:val="001D5B2B"/>
    <w:rsid w:val="001D6852"/>
    <w:rsid w:val="001D7FF2"/>
    <w:rsid w:val="001E26C9"/>
    <w:rsid w:val="001F1819"/>
    <w:rsid w:val="001F1A55"/>
    <w:rsid w:val="001F4B91"/>
    <w:rsid w:val="001F66E3"/>
    <w:rsid w:val="001F7169"/>
    <w:rsid w:val="00202183"/>
    <w:rsid w:val="00210509"/>
    <w:rsid w:val="00213C51"/>
    <w:rsid w:val="002200A8"/>
    <w:rsid w:val="0022508E"/>
    <w:rsid w:val="00225C7D"/>
    <w:rsid w:val="0023238D"/>
    <w:rsid w:val="00232414"/>
    <w:rsid w:val="0023778B"/>
    <w:rsid w:val="0024552D"/>
    <w:rsid w:val="00247392"/>
    <w:rsid w:val="0025417D"/>
    <w:rsid w:val="00261445"/>
    <w:rsid w:val="00261F25"/>
    <w:rsid w:val="002652A6"/>
    <w:rsid w:val="00266251"/>
    <w:rsid w:val="00275EF9"/>
    <w:rsid w:val="00285ACB"/>
    <w:rsid w:val="002952A8"/>
    <w:rsid w:val="00295FAA"/>
    <w:rsid w:val="002A0C66"/>
    <w:rsid w:val="002A21AA"/>
    <w:rsid w:val="002A5250"/>
    <w:rsid w:val="002A75DB"/>
    <w:rsid w:val="002B5253"/>
    <w:rsid w:val="002B5EC4"/>
    <w:rsid w:val="002B6E42"/>
    <w:rsid w:val="002C18A7"/>
    <w:rsid w:val="002C4BB4"/>
    <w:rsid w:val="002C556C"/>
    <w:rsid w:val="002D07AA"/>
    <w:rsid w:val="002D0F4C"/>
    <w:rsid w:val="002D726B"/>
    <w:rsid w:val="002F1B55"/>
    <w:rsid w:val="002F2CA7"/>
    <w:rsid w:val="002F4C98"/>
    <w:rsid w:val="00300F62"/>
    <w:rsid w:val="0030133C"/>
    <w:rsid w:val="00301465"/>
    <w:rsid w:val="003016C9"/>
    <w:rsid w:val="0030416C"/>
    <w:rsid w:val="003043F8"/>
    <w:rsid w:val="00304BC7"/>
    <w:rsid w:val="003050A2"/>
    <w:rsid w:val="003051AE"/>
    <w:rsid w:val="00305311"/>
    <w:rsid w:val="00322C88"/>
    <w:rsid w:val="003522B1"/>
    <w:rsid w:val="00354406"/>
    <w:rsid w:val="00354E6D"/>
    <w:rsid w:val="00356B55"/>
    <w:rsid w:val="0035772F"/>
    <w:rsid w:val="00364BFB"/>
    <w:rsid w:val="00370837"/>
    <w:rsid w:val="00376D41"/>
    <w:rsid w:val="003827E2"/>
    <w:rsid w:val="00382A39"/>
    <w:rsid w:val="003837C7"/>
    <w:rsid w:val="00383C9E"/>
    <w:rsid w:val="00392EDC"/>
    <w:rsid w:val="00395712"/>
    <w:rsid w:val="003A40B1"/>
    <w:rsid w:val="003B1271"/>
    <w:rsid w:val="003B7A4E"/>
    <w:rsid w:val="003C18C4"/>
    <w:rsid w:val="003C2CA9"/>
    <w:rsid w:val="003C6EE7"/>
    <w:rsid w:val="003E2E1E"/>
    <w:rsid w:val="003F0E2D"/>
    <w:rsid w:val="003F12E3"/>
    <w:rsid w:val="003F1648"/>
    <w:rsid w:val="00402751"/>
    <w:rsid w:val="00405D87"/>
    <w:rsid w:val="0041053A"/>
    <w:rsid w:val="00416431"/>
    <w:rsid w:val="0042775E"/>
    <w:rsid w:val="00433356"/>
    <w:rsid w:val="00435819"/>
    <w:rsid w:val="00445E24"/>
    <w:rsid w:val="00450D96"/>
    <w:rsid w:val="00454DD7"/>
    <w:rsid w:val="00456B6C"/>
    <w:rsid w:val="00462B71"/>
    <w:rsid w:val="004702C7"/>
    <w:rsid w:val="004702C8"/>
    <w:rsid w:val="00471CE3"/>
    <w:rsid w:val="00473407"/>
    <w:rsid w:val="0047384A"/>
    <w:rsid w:val="00477007"/>
    <w:rsid w:val="00480B9D"/>
    <w:rsid w:val="00487DBB"/>
    <w:rsid w:val="00490C4D"/>
    <w:rsid w:val="00492911"/>
    <w:rsid w:val="004938BF"/>
    <w:rsid w:val="004A41D1"/>
    <w:rsid w:val="004A64FB"/>
    <w:rsid w:val="004C3970"/>
    <w:rsid w:val="004C44A7"/>
    <w:rsid w:val="004C59A5"/>
    <w:rsid w:val="004E2FC3"/>
    <w:rsid w:val="004E35FE"/>
    <w:rsid w:val="004F3C1F"/>
    <w:rsid w:val="004F46BC"/>
    <w:rsid w:val="004F5BE1"/>
    <w:rsid w:val="004F5BEE"/>
    <w:rsid w:val="004F644F"/>
    <w:rsid w:val="00510CEC"/>
    <w:rsid w:val="0051688F"/>
    <w:rsid w:val="0053709E"/>
    <w:rsid w:val="00541D68"/>
    <w:rsid w:val="005438C9"/>
    <w:rsid w:val="005466A3"/>
    <w:rsid w:val="0055532F"/>
    <w:rsid w:val="005642C4"/>
    <w:rsid w:val="005671DF"/>
    <w:rsid w:val="00577711"/>
    <w:rsid w:val="0058428C"/>
    <w:rsid w:val="005843AB"/>
    <w:rsid w:val="00584D7E"/>
    <w:rsid w:val="00591159"/>
    <w:rsid w:val="00592DBC"/>
    <w:rsid w:val="00594354"/>
    <w:rsid w:val="0059450C"/>
    <w:rsid w:val="005A2BE6"/>
    <w:rsid w:val="005A30E1"/>
    <w:rsid w:val="005A3FEB"/>
    <w:rsid w:val="005B6D0F"/>
    <w:rsid w:val="005B6E99"/>
    <w:rsid w:val="005B70FC"/>
    <w:rsid w:val="005C1B21"/>
    <w:rsid w:val="005E1553"/>
    <w:rsid w:val="005E33BC"/>
    <w:rsid w:val="005F1431"/>
    <w:rsid w:val="005F4F9F"/>
    <w:rsid w:val="0060718F"/>
    <w:rsid w:val="00610EAB"/>
    <w:rsid w:val="00611C5E"/>
    <w:rsid w:val="006154E1"/>
    <w:rsid w:val="0061612A"/>
    <w:rsid w:val="0063289C"/>
    <w:rsid w:val="00632B50"/>
    <w:rsid w:val="00644376"/>
    <w:rsid w:val="0066323E"/>
    <w:rsid w:val="00670C85"/>
    <w:rsid w:val="00676B64"/>
    <w:rsid w:val="006938E4"/>
    <w:rsid w:val="0069674E"/>
    <w:rsid w:val="006A270C"/>
    <w:rsid w:val="006B192F"/>
    <w:rsid w:val="006B2E5E"/>
    <w:rsid w:val="006D6135"/>
    <w:rsid w:val="006E2043"/>
    <w:rsid w:val="006E6C16"/>
    <w:rsid w:val="006F11AB"/>
    <w:rsid w:val="00700B33"/>
    <w:rsid w:val="007050B6"/>
    <w:rsid w:val="00717E9A"/>
    <w:rsid w:val="00720D10"/>
    <w:rsid w:val="00732317"/>
    <w:rsid w:val="0073489E"/>
    <w:rsid w:val="00737BD8"/>
    <w:rsid w:val="007400E9"/>
    <w:rsid w:val="00743709"/>
    <w:rsid w:val="007460D7"/>
    <w:rsid w:val="00747FD4"/>
    <w:rsid w:val="00751062"/>
    <w:rsid w:val="00755EF3"/>
    <w:rsid w:val="00762DF5"/>
    <w:rsid w:val="0076759A"/>
    <w:rsid w:val="00767F31"/>
    <w:rsid w:val="00771CA6"/>
    <w:rsid w:val="0077404F"/>
    <w:rsid w:val="00781205"/>
    <w:rsid w:val="007832F7"/>
    <w:rsid w:val="007866EA"/>
    <w:rsid w:val="007963D4"/>
    <w:rsid w:val="007A07A4"/>
    <w:rsid w:val="007A21BA"/>
    <w:rsid w:val="007A5F10"/>
    <w:rsid w:val="007B0F5E"/>
    <w:rsid w:val="007B4988"/>
    <w:rsid w:val="007B69C2"/>
    <w:rsid w:val="007C3A77"/>
    <w:rsid w:val="007C54A8"/>
    <w:rsid w:val="007E3072"/>
    <w:rsid w:val="007F1B38"/>
    <w:rsid w:val="007F2901"/>
    <w:rsid w:val="007F2D2C"/>
    <w:rsid w:val="007F61FF"/>
    <w:rsid w:val="00800393"/>
    <w:rsid w:val="00800EBA"/>
    <w:rsid w:val="00807A67"/>
    <w:rsid w:val="008129DD"/>
    <w:rsid w:val="00815DA5"/>
    <w:rsid w:val="00816D96"/>
    <w:rsid w:val="008207DF"/>
    <w:rsid w:val="00821464"/>
    <w:rsid w:val="00821FE2"/>
    <w:rsid w:val="00830246"/>
    <w:rsid w:val="008312DB"/>
    <w:rsid w:val="00836080"/>
    <w:rsid w:val="00840BAF"/>
    <w:rsid w:val="008432D1"/>
    <w:rsid w:val="00845FDC"/>
    <w:rsid w:val="00846984"/>
    <w:rsid w:val="00851E2D"/>
    <w:rsid w:val="00857032"/>
    <w:rsid w:val="00860A17"/>
    <w:rsid w:val="0086364E"/>
    <w:rsid w:val="008733A3"/>
    <w:rsid w:val="00883454"/>
    <w:rsid w:val="00884827"/>
    <w:rsid w:val="00894D78"/>
    <w:rsid w:val="0089515B"/>
    <w:rsid w:val="008A2065"/>
    <w:rsid w:val="008A397B"/>
    <w:rsid w:val="008B688D"/>
    <w:rsid w:val="008C11E8"/>
    <w:rsid w:val="008D0E0F"/>
    <w:rsid w:val="008E5923"/>
    <w:rsid w:val="008E76A4"/>
    <w:rsid w:val="00900A18"/>
    <w:rsid w:val="00903DF8"/>
    <w:rsid w:val="00905689"/>
    <w:rsid w:val="009058E3"/>
    <w:rsid w:val="00912BBD"/>
    <w:rsid w:val="0091735A"/>
    <w:rsid w:val="00922006"/>
    <w:rsid w:val="00932542"/>
    <w:rsid w:val="009371BC"/>
    <w:rsid w:val="00941E89"/>
    <w:rsid w:val="00945F6C"/>
    <w:rsid w:val="00952237"/>
    <w:rsid w:val="00954E20"/>
    <w:rsid w:val="00960CA1"/>
    <w:rsid w:val="00972CBB"/>
    <w:rsid w:val="0097774B"/>
    <w:rsid w:val="00984F08"/>
    <w:rsid w:val="00987E1B"/>
    <w:rsid w:val="009900AC"/>
    <w:rsid w:val="0099185C"/>
    <w:rsid w:val="00992CAA"/>
    <w:rsid w:val="00992DB4"/>
    <w:rsid w:val="009A0A39"/>
    <w:rsid w:val="009A4576"/>
    <w:rsid w:val="009B305D"/>
    <w:rsid w:val="009C0328"/>
    <w:rsid w:val="009C3883"/>
    <w:rsid w:val="009C3F08"/>
    <w:rsid w:val="009C76D5"/>
    <w:rsid w:val="009D1198"/>
    <w:rsid w:val="009D1DDA"/>
    <w:rsid w:val="009D403E"/>
    <w:rsid w:val="009E0480"/>
    <w:rsid w:val="009E1C19"/>
    <w:rsid w:val="009E4A7E"/>
    <w:rsid w:val="009E62F7"/>
    <w:rsid w:val="009E7CAD"/>
    <w:rsid w:val="009F53A6"/>
    <w:rsid w:val="00A01419"/>
    <w:rsid w:val="00A05D9A"/>
    <w:rsid w:val="00A10774"/>
    <w:rsid w:val="00A110A2"/>
    <w:rsid w:val="00A22161"/>
    <w:rsid w:val="00A26561"/>
    <w:rsid w:val="00A43BA2"/>
    <w:rsid w:val="00A464F1"/>
    <w:rsid w:val="00A5558F"/>
    <w:rsid w:val="00A5751F"/>
    <w:rsid w:val="00A60206"/>
    <w:rsid w:val="00A6241C"/>
    <w:rsid w:val="00A674A0"/>
    <w:rsid w:val="00A67D02"/>
    <w:rsid w:val="00A776C1"/>
    <w:rsid w:val="00A77766"/>
    <w:rsid w:val="00A80857"/>
    <w:rsid w:val="00A81BFB"/>
    <w:rsid w:val="00A82869"/>
    <w:rsid w:val="00A83C02"/>
    <w:rsid w:val="00A93414"/>
    <w:rsid w:val="00A97EBB"/>
    <w:rsid w:val="00AA17B0"/>
    <w:rsid w:val="00AA1849"/>
    <w:rsid w:val="00AA4A31"/>
    <w:rsid w:val="00AB2F32"/>
    <w:rsid w:val="00AB6FC9"/>
    <w:rsid w:val="00AC0A12"/>
    <w:rsid w:val="00AC770F"/>
    <w:rsid w:val="00AD17C4"/>
    <w:rsid w:val="00AD5999"/>
    <w:rsid w:val="00AD7E32"/>
    <w:rsid w:val="00AE06FF"/>
    <w:rsid w:val="00AE070A"/>
    <w:rsid w:val="00AE39AB"/>
    <w:rsid w:val="00AF18DB"/>
    <w:rsid w:val="00B11D6B"/>
    <w:rsid w:val="00B17634"/>
    <w:rsid w:val="00B245AC"/>
    <w:rsid w:val="00B24F88"/>
    <w:rsid w:val="00B26BFB"/>
    <w:rsid w:val="00B26F7F"/>
    <w:rsid w:val="00B42C8B"/>
    <w:rsid w:val="00B53CE0"/>
    <w:rsid w:val="00B568D3"/>
    <w:rsid w:val="00B6627A"/>
    <w:rsid w:val="00B83BD1"/>
    <w:rsid w:val="00B8556F"/>
    <w:rsid w:val="00B8689A"/>
    <w:rsid w:val="00B86C1E"/>
    <w:rsid w:val="00B93AFA"/>
    <w:rsid w:val="00BA3694"/>
    <w:rsid w:val="00BA5BC6"/>
    <w:rsid w:val="00BB2FA4"/>
    <w:rsid w:val="00BB7218"/>
    <w:rsid w:val="00BD3B8F"/>
    <w:rsid w:val="00BE131E"/>
    <w:rsid w:val="00BE6281"/>
    <w:rsid w:val="00BE77BC"/>
    <w:rsid w:val="00BF22E8"/>
    <w:rsid w:val="00BF6158"/>
    <w:rsid w:val="00C00988"/>
    <w:rsid w:val="00C03AF7"/>
    <w:rsid w:val="00C11985"/>
    <w:rsid w:val="00C11F8F"/>
    <w:rsid w:val="00C13E9D"/>
    <w:rsid w:val="00C17373"/>
    <w:rsid w:val="00C24A34"/>
    <w:rsid w:val="00C310B6"/>
    <w:rsid w:val="00C33947"/>
    <w:rsid w:val="00C34F86"/>
    <w:rsid w:val="00C35560"/>
    <w:rsid w:val="00C37093"/>
    <w:rsid w:val="00C370BD"/>
    <w:rsid w:val="00C371A3"/>
    <w:rsid w:val="00C42248"/>
    <w:rsid w:val="00C43733"/>
    <w:rsid w:val="00C502C8"/>
    <w:rsid w:val="00C568AB"/>
    <w:rsid w:val="00C573F0"/>
    <w:rsid w:val="00C6584F"/>
    <w:rsid w:val="00C712F2"/>
    <w:rsid w:val="00C741D8"/>
    <w:rsid w:val="00C75D87"/>
    <w:rsid w:val="00C80364"/>
    <w:rsid w:val="00C8407C"/>
    <w:rsid w:val="00C845FC"/>
    <w:rsid w:val="00CB7BC8"/>
    <w:rsid w:val="00CC094B"/>
    <w:rsid w:val="00CC27EF"/>
    <w:rsid w:val="00CD5BD5"/>
    <w:rsid w:val="00CD6D37"/>
    <w:rsid w:val="00CE265C"/>
    <w:rsid w:val="00CE2F68"/>
    <w:rsid w:val="00CE5DD9"/>
    <w:rsid w:val="00CE7300"/>
    <w:rsid w:val="00CF136F"/>
    <w:rsid w:val="00D017E3"/>
    <w:rsid w:val="00D01A02"/>
    <w:rsid w:val="00D01CB3"/>
    <w:rsid w:val="00D04F68"/>
    <w:rsid w:val="00D10670"/>
    <w:rsid w:val="00D107A5"/>
    <w:rsid w:val="00D15F9A"/>
    <w:rsid w:val="00D261CF"/>
    <w:rsid w:val="00D3058B"/>
    <w:rsid w:val="00D3548C"/>
    <w:rsid w:val="00D40786"/>
    <w:rsid w:val="00D40A99"/>
    <w:rsid w:val="00D41655"/>
    <w:rsid w:val="00D564FD"/>
    <w:rsid w:val="00D62B33"/>
    <w:rsid w:val="00D7163B"/>
    <w:rsid w:val="00D80123"/>
    <w:rsid w:val="00D851E6"/>
    <w:rsid w:val="00D85B61"/>
    <w:rsid w:val="00D96FEF"/>
    <w:rsid w:val="00D9710E"/>
    <w:rsid w:val="00D976D7"/>
    <w:rsid w:val="00DB009E"/>
    <w:rsid w:val="00DB50E5"/>
    <w:rsid w:val="00DB6456"/>
    <w:rsid w:val="00DC52AB"/>
    <w:rsid w:val="00DD3812"/>
    <w:rsid w:val="00DE0A4B"/>
    <w:rsid w:val="00DE28CF"/>
    <w:rsid w:val="00DE5A5E"/>
    <w:rsid w:val="00DE672C"/>
    <w:rsid w:val="00DE6D93"/>
    <w:rsid w:val="00DF07B7"/>
    <w:rsid w:val="00DF2C24"/>
    <w:rsid w:val="00DF4A1A"/>
    <w:rsid w:val="00E11C4B"/>
    <w:rsid w:val="00E11EF7"/>
    <w:rsid w:val="00E16FA0"/>
    <w:rsid w:val="00E17FFB"/>
    <w:rsid w:val="00E279C4"/>
    <w:rsid w:val="00E30C00"/>
    <w:rsid w:val="00E346C5"/>
    <w:rsid w:val="00E40992"/>
    <w:rsid w:val="00E417D3"/>
    <w:rsid w:val="00E5008E"/>
    <w:rsid w:val="00E52507"/>
    <w:rsid w:val="00E563CF"/>
    <w:rsid w:val="00E607E0"/>
    <w:rsid w:val="00E63F0B"/>
    <w:rsid w:val="00E64B87"/>
    <w:rsid w:val="00E67D6F"/>
    <w:rsid w:val="00E763D8"/>
    <w:rsid w:val="00E77623"/>
    <w:rsid w:val="00E81176"/>
    <w:rsid w:val="00E81D5B"/>
    <w:rsid w:val="00E93DEA"/>
    <w:rsid w:val="00E95C4D"/>
    <w:rsid w:val="00EA5FE3"/>
    <w:rsid w:val="00EB757F"/>
    <w:rsid w:val="00EC3B65"/>
    <w:rsid w:val="00EC705E"/>
    <w:rsid w:val="00ED15DD"/>
    <w:rsid w:val="00ED19D5"/>
    <w:rsid w:val="00ED6B3D"/>
    <w:rsid w:val="00EE521B"/>
    <w:rsid w:val="00EF1C3B"/>
    <w:rsid w:val="00EF60D3"/>
    <w:rsid w:val="00F035DE"/>
    <w:rsid w:val="00F03769"/>
    <w:rsid w:val="00F04FF8"/>
    <w:rsid w:val="00F101EB"/>
    <w:rsid w:val="00F2122A"/>
    <w:rsid w:val="00F21329"/>
    <w:rsid w:val="00F27882"/>
    <w:rsid w:val="00F31DC2"/>
    <w:rsid w:val="00F45289"/>
    <w:rsid w:val="00F50AE2"/>
    <w:rsid w:val="00F516B5"/>
    <w:rsid w:val="00F52A9F"/>
    <w:rsid w:val="00F57E28"/>
    <w:rsid w:val="00F74A1A"/>
    <w:rsid w:val="00F80D62"/>
    <w:rsid w:val="00F8130F"/>
    <w:rsid w:val="00F85998"/>
    <w:rsid w:val="00F86626"/>
    <w:rsid w:val="00FA0CCA"/>
    <w:rsid w:val="00FA34C2"/>
    <w:rsid w:val="00FA7074"/>
    <w:rsid w:val="00FA7188"/>
    <w:rsid w:val="00FA7764"/>
    <w:rsid w:val="00FA7D9B"/>
    <w:rsid w:val="00FB5211"/>
    <w:rsid w:val="00FB713E"/>
    <w:rsid w:val="00FC2944"/>
    <w:rsid w:val="00FC5BC8"/>
    <w:rsid w:val="00FD15CA"/>
    <w:rsid w:val="00FE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263F66"/>
  <w15:chartTrackingRefBased/>
  <w15:docId w15:val="{691D287E-1350-4866-A90E-8C919F34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10CE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0CEC"/>
    <w:rPr>
      <w:sz w:val="24"/>
      <w:szCs w:val="24"/>
      <w:lang w:val="lv-LV" w:eastAsia="lv-LV"/>
    </w:rPr>
  </w:style>
  <w:style w:type="paragraph" w:styleId="Footer">
    <w:name w:val="footer"/>
    <w:basedOn w:val="Normal"/>
    <w:link w:val="FooterChar"/>
    <w:uiPriority w:val="99"/>
    <w:rsid w:val="00510CE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0CEC"/>
    <w:rPr>
      <w:sz w:val="24"/>
      <w:szCs w:val="24"/>
      <w:lang w:val="lv-LV" w:eastAsia="lv-LV"/>
    </w:rPr>
  </w:style>
  <w:style w:type="paragraph" w:styleId="BalloonText">
    <w:name w:val="Balloon Text"/>
    <w:basedOn w:val="Normal"/>
    <w:link w:val="BalloonTextChar"/>
    <w:rsid w:val="00CC2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27EF"/>
    <w:rPr>
      <w:rFonts w:ascii="Segoe UI" w:hAnsi="Segoe UI" w:cs="Segoe UI"/>
      <w:sz w:val="18"/>
      <w:szCs w:val="18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1C72-6F4D-4E13-8CE0-9C56998B5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4019</Words>
  <Characters>2292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Defektu saraksts</vt:lpstr>
    </vt:vector>
  </TitlesOfParts>
  <Company>BuvKons</Company>
  <LinksUpToDate>false</LinksUpToDate>
  <CharactersWithSpaces>6299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Defektu saraksts</dc:title>
  <dc:subject/>
  <dc:creator>EMS</dc:creator>
  <cp:keywords/>
  <cp:lastModifiedBy>Nadezda</cp:lastModifiedBy>
  <cp:revision>3</cp:revision>
  <dcterms:created xsi:type="dcterms:W3CDTF">2020-07-15T08:10:00Z</dcterms:created>
  <dcterms:modified xsi:type="dcterms:W3CDTF">2020-07-22T06:26:00Z</dcterms:modified>
</cp:coreProperties>
</file>